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8F0F959">
      <w:pPr>
        <w:jc w:val="center"/>
        <w:rPr>
          <w:rFonts w:hint="eastAsia" w:ascii="黑体" w:hAnsi="黑体" w:eastAsia="黑体" w:cs="黑体"/>
          <w:sz w:val="44"/>
          <w:szCs w:val="44"/>
        </w:rPr>
      </w:pPr>
      <w:bookmarkStart w:id="0" w:name="_GoBack"/>
      <w:r>
        <w:rPr>
          <w:rFonts w:hint="eastAsia" w:ascii="黑体" w:hAnsi="黑体" w:eastAsia="黑体" w:cs="黑体"/>
          <w:sz w:val="44"/>
          <w:szCs w:val="44"/>
        </w:rPr>
        <w:t>202</w:t>
      </w:r>
      <w:r>
        <w:rPr>
          <w:rFonts w:hint="eastAsia" w:ascii="黑体" w:hAnsi="黑体" w:eastAsia="黑体" w:cs="黑体"/>
          <w:sz w:val="44"/>
          <w:szCs w:val="44"/>
          <w:lang w:val="en-US" w:eastAsia="zh-CN"/>
        </w:rPr>
        <w:t>6</w:t>
      </w:r>
      <w:r>
        <w:rPr>
          <w:rFonts w:hint="eastAsia" w:ascii="黑体" w:hAnsi="黑体" w:eastAsia="黑体" w:cs="黑体"/>
          <w:sz w:val="44"/>
          <w:szCs w:val="44"/>
        </w:rPr>
        <w:t>年</w:t>
      </w:r>
      <w:r>
        <w:rPr>
          <w:rFonts w:hint="eastAsia" w:ascii="黑体" w:hAnsi="黑体" w:eastAsia="黑体" w:cs="黑体"/>
          <w:sz w:val="44"/>
          <w:szCs w:val="44"/>
          <w:lang w:val="en-US" w:eastAsia="zh-CN"/>
        </w:rPr>
        <w:t>学院新增</w:t>
      </w:r>
      <w:r>
        <w:rPr>
          <w:rFonts w:hint="eastAsia" w:ascii="黑体" w:hAnsi="黑体" w:eastAsia="黑体" w:cs="黑体"/>
          <w:sz w:val="44"/>
          <w:szCs w:val="44"/>
        </w:rPr>
        <w:t>团员计划分配数及编号段</w:t>
      </w:r>
    </w:p>
    <w:bookmarkEnd w:id="0"/>
    <w:p w14:paraId="2334CCF8">
      <w:pPr>
        <w:jc w:val="center"/>
        <w:rPr>
          <w:rFonts w:hint="eastAsia" w:ascii="黑体" w:hAnsi="黑体" w:eastAsia="黑体" w:cs="黑体"/>
          <w:sz w:val="44"/>
          <w:szCs w:val="44"/>
        </w:rPr>
      </w:pPr>
    </w:p>
    <w:tbl>
      <w:tblPr>
        <w:tblStyle w:val="3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97"/>
        <w:gridCol w:w="4095"/>
        <w:gridCol w:w="2925"/>
        <w:gridCol w:w="6060"/>
      </w:tblGrid>
      <w:tr w14:paraId="763C2D7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97" w:type="dxa"/>
          </w:tcPr>
          <w:p w14:paraId="5E2E493C">
            <w:pPr>
              <w:jc w:val="center"/>
              <w:rPr>
                <w:rFonts w:hint="eastAsia" w:ascii="仿宋" w:hAnsi="仿宋" w:eastAsia="仿宋" w:cs="仿宋"/>
                <w:b/>
                <w:bCs/>
                <w:sz w:val="44"/>
                <w:szCs w:val="4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sz w:val="44"/>
                <w:szCs w:val="44"/>
                <w:vertAlign w:val="baseline"/>
                <w:lang w:val="en-US" w:eastAsia="zh-CN"/>
              </w:rPr>
              <w:t>序号</w:t>
            </w:r>
          </w:p>
        </w:tc>
        <w:tc>
          <w:tcPr>
            <w:tcW w:w="4095" w:type="dxa"/>
          </w:tcPr>
          <w:p w14:paraId="0ED089BC">
            <w:pPr>
              <w:jc w:val="center"/>
              <w:rPr>
                <w:rFonts w:hint="default" w:ascii="仿宋" w:hAnsi="仿宋" w:eastAsia="仿宋" w:cs="仿宋"/>
                <w:b/>
                <w:bCs/>
                <w:sz w:val="44"/>
                <w:szCs w:val="4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sz w:val="44"/>
                <w:szCs w:val="44"/>
                <w:vertAlign w:val="baseline"/>
                <w:lang w:val="en-US" w:eastAsia="zh-CN"/>
              </w:rPr>
              <w:t>学院</w:t>
            </w:r>
          </w:p>
        </w:tc>
        <w:tc>
          <w:tcPr>
            <w:tcW w:w="2925" w:type="dxa"/>
          </w:tcPr>
          <w:p w14:paraId="51EA1832">
            <w:pPr>
              <w:jc w:val="center"/>
              <w:rPr>
                <w:rFonts w:hint="eastAsia" w:ascii="仿宋" w:hAnsi="仿宋" w:eastAsia="仿宋" w:cs="仿宋"/>
                <w:b/>
                <w:bCs/>
                <w:sz w:val="44"/>
                <w:szCs w:val="4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sz w:val="44"/>
                <w:szCs w:val="44"/>
                <w:vertAlign w:val="baseline"/>
                <w:lang w:val="en-US" w:eastAsia="zh-CN"/>
              </w:rPr>
              <w:t>全年团员计划数</w:t>
            </w:r>
          </w:p>
        </w:tc>
        <w:tc>
          <w:tcPr>
            <w:tcW w:w="6060" w:type="dxa"/>
          </w:tcPr>
          <w:p w14:paraId="5993B624">
            <w:pPr>
              <w:jc w:val="center"/>
              <w:rPr>
                <w:rFonts w:hint="eastAsia" w:ascii="仿宋" w:hAnsi="仿宋" w:eastAsia="仿宋" w:cs="仿宋"/>
                <w:b/>
                <w:bCs/>
                <w:sz w:val="44"/>
                <w:szCs w:val="4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sz w:val="44"/>
                <w:szCs w:val="44"/>
                <w:vertAlign w:val="baseline"/>
                <w:lang w:val="en-US" w:eastAsia="zh-CN"/>
              </w:rPr>
              <w:t>编号段</w:t>
            </w:r>
          </w:p>
        </w:tc>
      </w:tr>
      <w:tr w14:paraId="5D2F4C0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97" w:type="dxa"/>
          </w:tcPr>
          <w:p w14:paraId="3E4967CB">
            <w:pPr>
              <w:jc w:val="center"/>
              <w:rPr>
                <w:rFonts w:hint="eastAsia" w:ascii="仿宋" w:hAnsi="仿宋" w:eastAsia="仿宋" w:cs="仿宋"/>
                <w:sz w:val="44"/>
                <w:szCs w:val="4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44"/>
                <w:szCs w:val="44"/>
                <w:vertAlign w:val="baseline"/>
                <w:lang w:val="en-US" w:eastAsia="zh-CN"/>
              </w:rPr>
              <w:t>1</w:t>
            </w:r>
          </w:p>
        </w:tc>
        <w:tc>
          <w:tcPr>
            <w:tcW w:w="4095" w:type="dxa"/>
          </w:tcPr>
          <w:p w14:paraId="22F0D2BF">
            <w:pPr>
              <w:jc w:val="center"/>
              <w:rPr>
                <w:rFonts w:hint="eastAsia" w:ascii="仿宋" w:hAnsi="仿宋" w:eastAsia="仿宋" w:cs="仿宋"/>
                <w:sz w:val="44"/>
                <w:szCs w:val="4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44"/>
                <w:szCs w:val="44"/>
                <w:vertAlign w:val="baseline"/>
                <w:lang w:val="en-US" w:eastAsia="zh-CN"/>
              </w:rPr>
              <w:t>国际经贸学院</w:t>
            </w:r>
          </w:p>
        </w:tc>
        <w:tc>
          <w:tcPr>
            <w:tcW w:w="2925" w:type="dxa"/>
          </w:tcPr>
          <w:p w14:paraId="5F20CBCB">
            <w:pPr>
              <w:jc w:val="center"/>
              <w:rPr>
                <w:rFonts w:hint="default" w:ascii="仿宋" w:hAnsi="仿宋" w:eastAsia="仿宋" w:cs="仿宋"/>
                <w:sz w:val="44"/>
                <w:szCs w:val="4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44"/>
                <w:szCs w:val="44"/>
                <w:vertAlign w:val="baseline"/>
                <w:lang w:val="en-US" w:eastAsia="zh-CN"/>
              </w:rPr>
              <w:t>11</w:t>
            </w:r>
          </w:p>
        </w:tc>
        <w:tc>
          <w:tcPr>
            <w:tcW w:w="6060" w:type="dxa"/>
          </w:tcPr>
          <w:p w14:paraId="0E548121">
            <w:pPr>
              <w:jc w:val="center"/>
              <w:rPr>
                <w:rFonts w:hint="default" w:ascii="仿宋" w:hAnsi="仿宋" w:eastAsia="仿宋" w:cs="仿宋"/>
                <w:sz w:val="44"/>
                <w:szCs w:val="44"/>
                <w:vertAlign w:val="baseline"/>
                <w:lang w:val="en-US" w:eastAsia="zh-CN"/>
              </w:rPr>
            </w:pPr>
            <w:r>
              <w:rPr>
                <w:rFonts w:hint="default" w:ascii="仿宋" w:hAnsi="仿宋" w:eastAsia="仿宋" w:cs="仿宋"/>
                <w:sz w:val="44"/>
                <w:szCs w:val="44"/>
                <w:vertAlign w:val="baseline"/>
                <w:lang w:val="en-US" w:eastAsia="zh-CN"/>
              </w:rPr>
              <w:t>202632698170</w:t>
            </w:r>
            <w:r>
              <w:rPr>
                <w:rFonts w:hint="eastAsia" w:ascii="仿宋" w:hAnsi="仿宋" w:eastAsia="仿宋" w:cs="仿宋"/>
                <w:sz w:val="44"/>
                <w:szCs w:val="44"/>
                <w:vertAlign w:val="baseline"/>
                <w:lang w:val="en-US" w:eastAsia="zh-CN"/>
              </w:rPr>
              <w:t>-202632698180</w:t>
            </w:r>
          </w:p>
        </w:tc>
      </w:tr>
      <w:tr w14:paraId="1EF1272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97" w:type="dxa"/>
          </w:tcPr>
          <w:p w14:paraId="518A92DB">
            <w:pPr>
              <w:jc w:val="center"/>
              <w:rPr>
                <w:rFonts w:hint="default" w:ascii="仿宋" w:hAnsi="仿宋" w:eastAsia="仿宋" w:cs="仿宋"/>
                <w:sz w:val="44"/>
                <w:szCs w:val="4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44"/>
                <w:szCs w:val="44"/>
                <w:vertAlign w:val="baseline"/>
                <w:lang w:val="en-US" w:eastAsia="zh-CN"/>
              </w:rPr>
              <w:t>2</w:t>
            </w:r>
          </w:p>
        </w:tc>
        <w:tc>
          <w:tcPr>
            <w:tcW w:w="4095" w:type="dxa"/>
          </w:tcPr>
          <w:p w14:paraId="4C723EAD">
            <w:pPr>
              <w:jc w:val="center"/>
              <w:rPr>
                <w:rFonts w:hint="eastAsia" w:ascii="仿宋" w:hAnsi="仿宋" w:eastAsia="仿宋" w:cs="仿宋"/>
                <w:sz w:val="44"/>
                <w:szCs w:val="4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44"/>
                <w:szCs w:val="44"/>
                <w:vertAlign w:val="baseline"/>
                <w:lang w:val="en-US" w:eastAsia="zh-CN"/>
              </w:rPr>
              <w:t>会计学院</w:t>
            </w:r>
          </w:p>
        </w:tc>
        <w:tc>
          <w:tcPr>
            <w:tcW w:w="2925" w:type="dxa"/>
          </w:tcPr>
          <w:p w14:paraId="79FC0714">
            <w:pPr>
              <w:jc w:val="center"/>
              <w:rPr>
                <w:rFonts w:hint="default" w:ascii="仿宋" w:hAnsi="仿宋" w:eastAsia="仿宋" w:cs="仿宋"/>
                <w:sz w:val="44"/>
                <w:szCs w:val="4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44"/>
                <w:szCs w:val="44"/>
                <w:vertAlign w:val="baseline"/>
                <w:lang w:val="en-US" w:eastAsia="zh-CN"/>
              </w:rPr>
              <w:t>28</w:t>
            </w:r>
          </w:p>
        </w:tc>
        <w:tc>
          <w:tcPr>
            <w:tcW w:w="6060" w:type="dxa"/>
          </w:tcPr>
          <w:p w14:paraId="69F33196">
            <w:pPr>
              <w:jc w:val="center"/>
              <w:rPr>
                <w:rFonts w:hint="eastAsia" w:ascii="仿宋" w:hAnsi="仿宋" w:eastAsia="仿宋" w:cs="仿宋"/>
                <w:sz w:val="44"/>
                <w:szCs w:val="44"/>
                <w:vertAlign w:val="baseline"/>
                <w:lang w:val="en-US" w:eastAsia="zh-CN"/>
              </w:rPr>
            </w:pPr>
            <w:r>
              <w:rPr>
                <w:rFonts w:hint="default" w:ascii="仿宋" w:hAnsi="仿宋" w:eastAsia="仿宋" w:cs="仿宋"/>
                <w:sz w:val="44"/>
                <w:szCs w:val="44"/>
                <w:vertAlign w:val="baseline"/>
                <w:lang w:val="en-US" w:eastAsia="zh-CN"/>
              </w:rPr>
              <w:t>202632698181</w:t>
            </w:r>
            <w:r>
              <w:rPr>
                <w:rFonts w:hint="eastAsia" w:ascii="仿宋" w:hAnsi="仿宋" w:eastAsia="仿宋" w:cs="仿宋"/>
                <w:sz w:val="44"/>
                <w:szCs w:val="44"/>
                <w:vertAlign w:val="baseline"/>
                <w:lang w:val="en-US" w:eastAsia="zh-CN"/>
              </w:rPr>
              <w:t>-202632698200</w:t>
            </w:r>
          </w:p>
          <w:p w14:paraId="72E1D1E4">
            <w:pPr>
              <w:jc w:val="center"/>
              <w:rPr>
                <w:rFonts w:hint="default" w:ascii="仿宋" w:hAnsi="仿宋" w:eastAsia="仿宋" w:cs="仿宋"/>
                <w:sz w:val="44"/>
                <w:szCs w:val="44"/>
                <w:vertAlign w:val="baseline"/>
                <w:lang w:val="en-US" w:eastAsia="zh-CN"/>
              </w:rPr>
            </w:pPr>
            <w:r>
              <w:rPr>
                <w:rFonts w:hint="default" w:ascii="仿宋" w:hAnsi="仿宋" w:eastAsia="仿宋" w:cs="仿宋"/>
                <w:sz w:val="44"/>
                <w:szCs w:val="44"/>
                <w:vertAlign w:val="baseline"/>
                <w:lang w:val="en-US" w:eastAsia="zh-CN"/>
              </w:rPr>
              <w:t>202632698147</w:t>
            </w:r>
          </w:p>
          <w:p w14:paraId="7D8A981D">
            <w:pPr>
              <w:jc w:val="center"/>
              <w:rPr>
                <w:rFonts w:hint="default" w:ascii="仿宋" w:hAnsi="仿宋" w:eastAsia="仿宋" w:cs="仿宋"/>
                <w:sz w:val="44"/>
                <w:szCs w:val="44"/>
                <w:vertAlign w:val="baseline"/>
                <w:lang w:val="en-US" w:eastAsia="zh-CN"/>
              </w:rPr>
            </w:pPr>
            <w:r>
              <w:rPr>
                <w:rFonts w:hint="default" w:ascii="仿宋" w:hAnsi="仿宋" w:eastAsia="仿宋" w:cs="仿宋"/>
                <w:sz w:val="44"/>
                <w:szCs w:val="44"/>
                <w:vertAlign w:val="baseline"/>
                <w:lang w:val="en-US" w:eastAsia="zh-CN"/>
              </w:rPr>
              <w:t>202632789795</w:t>
            </w:r>
            <w:r>
              <w:rPr>
                <w:rFonts w:hint="eastAsia" w:ascii="仿宋" w:hAnsi="仿宋" w:eastAsia="仿宋" w:cs="仿宋"/>
                <w:sz w:val="44"/>
                <w:szCs w:val="44"/>
                <w:vertAlign w:val="baseline"/>
                <w:lang w:val="en-US" w:eastAsia="zh-CN"/>
              </w:rPr>
              <w:t>-202632789801</w:t>
            </w:r>
          </w:p>
        </w:tc>
      </w:tr>
      <w:tr w14:paraId="4A4E1B7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97" w:type="dxa"/>
          </w:tcPr>
          <w:p w14:paraId="64DAD7F4">
            <w:pPr>
              <w:jc w:val="center"/>
              <w:rPr>
                <w:rFonts w:hint="eastAsia" w:ascii="仿宋" w:hAnsi="仿宋" w:eastAsia="仿宋" w:cs="仿宋"/>
                <w:sz w:val="44"/>
                <w:szCs w:val="4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44"/>
                <w:szCs w:val="44"/>
                <w:vertAlign w:val="baseline"/>
                <w:lang w:val="en-US" w:eastAsia="zh-CN"/>
              </w:rPr>
              <w:t>3</w:t>
            </w:r>
          </w:p>
        </w:tc>
        <w:tc>
          <w:tcPr>
            <w:tcW w:w="4095" w:type="dxa"/>
          </w:tcPr>
          <w:p w14:paraId="51D5B456">
            <w:pPr>
              <w:jc w:val="center"/>
              <w:rPr>
                <w:rFonts w:hint="eastAsia" w:ascii="仿宋" w:hAnsi="仿宋" w:eastAsia="仿宋" w:cs="仿宋"/>
                <w:sz w:val="44"/>
                <w:szCs w:val="4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44"/>
                <w:szCs w:val="44"/>
                <w:vertAlign w:val="baseline"/>
                <w:lang w:val="en-US" w:eastAsia="zh-CN"/>
              </w:rPr>
              <w:t>工商管理学院</w:t>
            </w:r>
          </w:p>
        </w:tc>
        <w:tc>
          <w:tcPr>
            <w:tcW w:w="2925" w:type="dxa"/>
          </w:tcPr>
          <w:p w14:paraId="24688F05">
            <w:pPr>
              <w:jc w:val="center"/>
              <w:rPr>
                <w:rFonts w:hint="default" w:ascii="仿宋" w:hAnsi="仿宋" w:eastAsia="仿宋" w:cs="仿宋"/>
                <w:sz w:val="44"/>
                <w:szCs w:val="4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44"/>
                <w:szCs w:val="44"/>
                <w:vertAlign w:val="baseline"/>
                <w:lang w:val="en-US" w:eastAsia="zh-CN"/>
              </w:rPr>
              <w:t>24</w:t>
            </w:r>
          </w:p>
        </w:tc>
        <w:tc>
          <w:tcPr>
            <w:tcW w:w="6060" w:type="dxa"/>
          </w:tcPr>
          <w:p w14:paraId="0AB25F04">
            <w:pPr>
              <w:jc w:val="center"/>
              <w:rPr>
                <w:rFonts w:hint="default" w:ascii="仿宋" w:hAnsi="仿宋" w:eastAsia="仿宋" w:cs="仿宋"/>
                <w:sz w:val="44"/>
                <w:szCs w:val="44"/>
                <w:vertAlign w:val="baseline"/>
                <w:lang w:val="en-US" w:eastAsia="zh-CN"/>
              </w:rPr>
            </w:pPr>
            <w:r>
              <w:rPr>
                <w:rFonts w:hint="default" w:ascii="仿宋" w:hAnsi="仿宋" w:eastAsia="仿宋" w:cs="仿宋"/>
                <w:sz w:val="44"/>
                <w:szCs w:val="44"/>
                <w:vertAlign w:val="baseline"/>
                <w:lang w:val="en-US"/>
              </w:rPr>
              <w:t>202632789802</w:t>
            </w:r>
            <w:r>
              <w:rPr>
                <w:rFonts w:hint="eastAsia" w:ascii="仿宋" w:hAnsi="仿宋" w:eastAsia="仿宋" w:cs="仿宋"/>
                <w:sz w:val="44"/>
                <w:szCs w:val="44"/>
                <w:vertAlign w:val="baseline"/>
                <w:lang w:val="en-US" w:eastAsia="zh-CN"/>
              </w:rPr>
              <w:t>-</w:t>
            </w:r>
            <w:r>
              <w:rPr>
                <w:rFonts w:hint="default" w:ascii="仿宋" w:hAnsi="仿宋" w:eastAsia="仿宋" w:cs="仿宋"/>
                <w:sz w:val="44"/>
                <w:szCs w:val="44"/>
                <w:vertAlign w:val="baseline"/>
                <w:lang w:val="en-US"/>
              </w:rPr>
              <w:t>202632789825</w:t>
            </w:r>
          </w:p>
        </w:tc>
      </w:tr>
      <w:tr w14:paraId="481C6F8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97" w:type="dxa"/>
          </w:tcPr>
          <w:p w14:paraId="062438D1">
            <w:pPr>
              <w:jc w:val="center"/>
              <w:rPr>
                <w:rFonts w:hint="eastAsia" w:ascii="仿宋" w:hAnsi="仿宋" w:eastAsia="仿宋" w:cs="仿宋"/>
                <w:sz w:val="44"/>
                <w:szCs w:val="4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44"/>
                <w:szCs w:val="44"/>
                <w:vertAlign w:val="baseline"/>
                <w:lang w:val="en-US" w:eastAsia="zh-CN"/>
              </w:rPr>
              <w:t>4</w:t>
            </w:r>
          </w:p>
        </w:tc>
        <w:tc>
          <w:tcPr>
            <w:tcW w:w="4095" w:type="dxa"/>
          </w:tcPr>
          <w:p w14:paraId="75235D20">
            <w:pPr>
              <w:jc w:val="center"/>
              <w:rPr>
                <w:rFonts w:hint="eastAsia" w:ascii="仿宋" w:hAnsi="仿宋" w:eastAsia="仿宋" w:cs="仿宋"/>
                <w:sz w:val="44"/>
                <w:szCs w:val="4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44"/>
                <w:szCs w:val="44"/>
                <w:vertAlign w:val="baseline"/>
                <w:lang w:val="en-US" w:eastAsia="zh-CN"/>
              </w:rPr>
              <w:t>法学院、外国语学院</w:t>
            </w:r>
          </w:p>
        </w:tc>
        <w:tc>
          <w:tcPr>
            <w:tcW w:w="2925" w:type="dxa"/>
          </w:tcPr>
          <w:p w14:paraId="69911F3B">
            <w:pPr>
              <w:jc w:val="center"/>
              <w:rPr>
                <w:rFonts w:hint="default" w:ascii="仿宋" w:hAnsi="仿宋" w:eastAsia="仿宋" w:cs="仿宋"/>
                <w:sz w:val="44"/>
                <w:szCs w:val="4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44"/>
                <w:szCs w:val="44"/>
                <w:vertAlign w:val="baseline"/>
                <w:lang w:val="en-US" w:eastAsia="zh-CN"/>
              </w:rPr>
              <w:t>15</w:t>
            </w:r>
          </w:p>
        </w:tc>
        <w:tc>
          <w:tcPr>
            <w:tcW w:w="6060" w:type="dxa"/>
          </w:tcPr>
          <w:p w14:paraId="385A8200">
            <w:pPr>
              <w:jc w:val="center"/>
              <w:rPr>
                <w:rFonts w:hint="default" w:ascii="仿宋" w:hAnsi="仿宋" w:eastAsia="仿宋" w:cs="仿宋"/>
                <w:sz w:val="44"/>
                <w:szCs w:val="44"/>
                <w:vertAlign w:val="baseline"/>
                <w:lang w:val="en-US" w:eastAsia="zh-CN"/>
              </w:rPr>
            </w:pPr>
            <w:r>
              <w:rPr>
                <w:rFonts w:hint="default" w:ascii="仿宋" w:hAnsi="仿宋" w:eastAsia="仿宋" w:cs="仿宋"/>
                <w:sz w:val="44"/>
                <w:szCs w:val="44"/>
                <w:vertAlign w:val="baseline"/>
                <w:lang w:val="en-US"/>
              </w:rPr>
              <w:t>202632789826</w:t>
            </w:r>
            <w:r>
              <w:rPr>
                <w:rFonts w:hint="eastAsia" w:ascii="仿宋" w:hAnsi="仿宋" w:eastAsia="仿宋" w:cs="仿宋"/>
                <w:sz w:val="44"/>
                <w:szCs w:val="44"/>
                <w:vertAlign w:val="baseline"/>
                <w:lang w:val="en-US" w:eastAsia="zh-CN"/>
              </w:rPr>
              <w:t>-</w:t>
            </w:r>
            <w:r>
              <w:rPr>
                <w:rFonts w:hint="default" w:ascii="仿宋" w:hAnsi="仿宋" w:eastAsia="仿宋" w:cs="仿宋"/>
                <w:sz w:val="44"/>
                <w:szCs w:val="44"/>
                <w:vertAlign w:val="baseline"/>
                <w:lang w:val="en-US"/>
              </w:rPr>
              <w:t>202632789840</w:t>
            </w:r>
          </w:p>
        </w:tc>
      </w:tr>
    </w:tbl>
    <w:p w14:paraId="66FD5102">
      <w:pPr>
        <w:jc w:val="center"/>
        <w:rPr>
          <w:rFonts w:hint="eastAsia" w:ascii="仿宋" w:hAnsi="仿宋" w:eastAsia="仿宋" w:cs="仿宋"/>
          <w:sz w:val="44"/>
          <w:szCs w:val="44"/>
        </w:rPr>
      </w:pPr>
    </w:p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GU3NWZiZDYzNTAzY2Y3YWFkOWViMmU3Y2NmZWFkZjIifQ=="/>
  </w:docVars>
  <w:rsids>
    <w:rsidRoot w:val="3F6A227F"/>
    <w:rsid w:val="028D5673"/>
    <w:rsid w:val="08D36A29"/>
    <w:rsid w:val="0A5623C9"/>
    <w:rsid w:val="0A8238C8"/>
    <w:rsid w:val="15A53DAB"/>
    <w:rsid w:val="1C4306F9"/>
    <w:rsid w:val="27001A9B"/>
    <w:rsid w:val="2E3E39D5"/>
    <w:rsid w:val="350B77B9"/>
    <w:rsid w:val="3F6A227F"/>
    <w:rsid w:val="47C27346"/>
    <w:rsid w:val="6D4F100F"/>
    <w:rsid w:val="70B33C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2">
    <w:name w:val="Normal Table"/>
    <w:autoRedefine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75</Words>
  <Characters>205</Characters>
  <Lines>0</Lines>
  <Paragraphs>0</Paragraphs>
  <TotalTime>3</TotalTime>
  <ScaleCrop>false</ScaleCrop>
  <LinksUpToDate>false</LinksUpToDate>
  <CharactersWithSpaces>205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2024-03-15T07:49:00Z</dcterms:created>
  <dc:creator>兔子</dc:creator>
  <cp:lastModifiedBy>兔子</cp:lastModifiedBy>
  <dcterms:modified xsi:type="dcterms:W3CDTF">2026-09-06T09:11:24Z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F08121A3B77C4B07B32E8B5AE8F30EDE_13</vt:lpwstr>
  </property>
  <property fmtid="{D5CDD505-2E9C-101B-9397-08002B2CF9AE}" pid="4" name="KSOTemplateDocerSaveRecord">
    <vt:lpwstr>eyJoZGlkIjoiMTNmYjAyZWEzNTYyMGZjMDIwYTkzNjczYWNlZGFlY2MiLCJ1c2VySWQiOiI0MTM5OTk4MDEifQ==</vt:lpwstr>
  </property>
</Properties>
</file>