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10" w:leftChars="100" w:right="210" w:rightChars="100"/>
        <w:jc w:val="distribute"/>
        <w:rPr>
          <w:rFonts w:ascii="Century" w:hAnsi="Century" w:eastAsia="方正小标宋_GBK"/>
          <w:color w:val="FF0000"/>
          <w:w w:val="82"/>
          <w:sz w:val="56"/>
          <w:szCs w:val="52"/>
        </w:rPr>
      </w:pPr>
      <w:r>
        <w:rPr>
          <w:rFonts w:hint="eastAsia" w:ascii="Century" w:hAnsi="Century" w:eastAsia="方正小标宋_GBK"/>
          <w:color w:val="FF0000"/>
          <w:w w:val="82"/>
          <w:sz w:val="56"/>
          <w:szCs w:val="52"/>
          <w:lang w:val="en-US" w:eastAsia="zh-CN"/>
        </w:rPr>
        <w:t xml:space="preserve"> </w:t>
      </w:r>
      <w:r>
        <w:rPr>
          <w:rFonts w:ascii="Century" w:hAnsi="Century" w:eastAsia="方正小标宋_GBK"/>
          <w:color w:val="FF0000"/>
          <w:w w:val="82"/>
          <w:sz w:val="56"/>
          <w:szCs w:val="52"/>
        </w:rPr>
        <w:t>共青团</w:t>
      </w:r>
      <w:r>
        <w:rPr>
          <w:rFonts w:hint="eastAsia" w:ascii="Century" w:hAnsi="Century" w:eastAsia="方正小标宋_GBK"/>
          <w:color w:val="FF0000"/>
          <w:w w:val="82"/>
          <w:sz w:val="56"/>
          <w:szCs w:val="52"/>
          <w:lang w:val="en-US" w:eastAsia="zh-CN"/>
        </w:rPr>
        <w:t>南京财经大学红山学院</w:t>
      </w:r>
      <w:r>
        <w:rPr>
          <w:rFonts w:ascii="Century" w:hAnsi="Century" w:eastAsia="方正小标宋_GBK"/>
          <w:color w:val="FF0000"/>
          <w:w w:val="82"/>
          <w:sz w:val="56"/>
          <w:szCs w:val="52"/>
        </w:rPr>
        <w:t>委员会</w:t>
      </w:r>
    </w:p>
    <w:p>
      <w:pPr>
        <w:adjustRightInd w:val="0"/>
        <w:snapToGrid w:val="0"/>
        <w:spacing w:line="600" w:lineRule="exact"/>
        <w:jc w:val="center"/>
        <w:rPr>
          <w:rFonts w:ascii="Century" w:hAnsi="Century" w:eastAsia="方正小标宋简体"/>
          <w:color w:val="FF0000"/>
          <w:sz w:val="72"/>
          <w:szCs w:val="72"/>
        </w:rPr>
      </w:pPr>
      <w:r>
        <w:rPr>
          <w:rFonts w:ascii="Century" w:hAnsi="Centur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526732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55pt;height:0pt;width:414.75pt;mso-position-horizontal:center;mso-position-horizontal-relative:margin;z-index:251659264;mso-width-relative:page;mso-height-relative:page;" filled="f" stroked="t" coordsize="21600,21600" o:gfxdata="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KHrxo1QAAAAYBAAAPAAAAAAAAAAEAIAAAACIAAABkcnMvZG93&#10;bnJldi54bWxQSwECFAAUAAAACACHTuJAbea268oBAABdAwAADgAAAAAAAAABACAAAAAkAQAAZHJz&#10;L2Uyb0RvYy54bWxQSwUGAAAAAAYABgBZAQAAY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Century" w:hAnsi="Century" w:eastAsia="方正小标宋_GBK"/>
          <w:bCs/>
          <w:sz w:val="36"/>
          <w:szCs w:val="44"/>
        </w:rPr>
      </w:pPr>
      <w:r>
        <w:rPr>
          <w:rFonts w:hint="eastAsia" w:ascii="Century" w:hAnsi="Century" w:eastAsia="方正小标宋_GBK"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Century" w:hAnsi="Century" w:eastAsia="方正小标宋_GBK"/>
          <w:bCs/>
          <w:sz w:val="36"/>
          <w:szCs w:val="44"/>
        </w:rPr>
        <w:t>关于在全</w:t>
      </w:r>
      <w:r>
        <w:rPr>
          <w:rFonts w:hint="eastAsia" w:ascii="Century" w:hAnsi="Century" w:eastAsia="方正小标宋_GBK"/>
          <w:bCs/>
          <w:sz w:val="36"/>
          <w:szCs w:val="44"/>
          <w:lang w:val="en-US" w:eastAsia="zh-CN"/>
        </w:rPr>
        <w:t>校</w:t>
      </w:r>
      <w:r>
        <w:rPr>
          <w:rFonts w:hint="eastAsia" w:ascii="Century" w:hAnsi="Century" w:eastAsia="方正小标宋_GBK"/>
          <w:bCs/>
          <w:sz w:val="36"/>
          <w:szCs w:val="44"/>
        </w:rPr>
        <w:t>组织开展201</w:t>
      </w:r>
      <w:r>
        <w:rPr>
          <w:rFonts w:hint="eastAsia" w:ascii="Century" w:hAnsi="Century" w:eastAsia="方正小标宋_GBK"/>
          <w:bCs/>
          <w:sz w:val="36"/>
          <w:szCs w:val="44"/>
          <w:lang w:val="en-US" w:eastAsia="zh-CN"/>
        </w:rPr>
        <w:t>8年度</w:t>
      </w:r>
      <w:r>
        <w:rPr>
          <w:rFonts w:hint="eastAsia" w:ascii="Century" w:hAnsi="Century" w:eastAsia="方正小标宋_GBK"/>
          <w:bCs/>
          <w:sz w:val="36"/>
          <w:szCs w:val="44"/>
        </w:rPr>
        <w:t>寻访</w:t>
      </w:r>
    </w:p>
    <w:p>
      <w:pPr>
        <w:spacing w:after="156" w:afterLines="50" w:line="600" w:lineRule="exact"/>
        <w:jc w:val="center"/>
        <w:rPr>
          <w:rFonts w:ascii="Century" w:hAnsi="Century" w:eastAsia="方正小标宋_GBK"/>
          <w:bCs/>
          <w:sz w:val="36"/>
          <w:szCs w:val="44"/>
        </w:rPr>
      </w:pPr>
      <w:r>
        <w:rPr>
          <w:rFonts w:hint="eastAsia" w:ascii="Century" w:hAnsi="Century" w:eastAsia="方正小标宋_GBK"/>
          <w:bCs/>
          <w:sz w:val="36"/>
          <w:szCs w:val="44"/>
        </w:rPr>
        <w:t>“中国大学生自强之星”活动的通知</w:t>
      </w:r>
    </w:p>
    <w:p>
      <w:pPr>
        <w:autoSpaceDE w:val="0"/>
        <w:autoSpaceDN w:val="0"/>
        <w:adjustRightInd w:val="0"/>
        <w:spacing w:line="560" w:lineRule="exact"/>
        <w:contextualSpacing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团支部、各班级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贯彻习近平新时代中国特色社会主义思想，在当代大学生中树立一批可亲、可敬、可信、可学的榜样，进一步培育和践行社会主义核心价值观，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根据团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省委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《关于推报2018年度“中国大学生自强之星”奖学金人选的通知》的文件要求，请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团支部、各班级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寻访并推荐“中国大学生自强之星”，现将有关事项通知如下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ind w:firstLine="640" w:firstLineChars="200"/>
        <w:rPr>
          <w:rFonts w:ascii="Century" w:hAnsi="Century" w:eastAsia="方正黑体_GBK"/>
          <w:kern w:val="0"/>
          <w:sz w:val="32"/>
          <w:szCs w:val="32"/>
        </w:rPr>
      </w:pPr>
      <w:r>
        <w:rPr>
          <w:rFonts w:ascii="Century" w:hAnsi="Century" w:eastAsia="方正黑体_GBK"/>
          <w:kern w:val="0"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奔梦路上  自强不息</w:t>
      </w:r>
    </w:p>
    <w:p>
      <w:pPr>
        <w:spacing w:line="560" w:lineRule="exact"/>
        <w:ind w:firstLine="640" w:firstLineChars="200"/>
        <w:jc w:val="left"/>
        <w:rPr>
          <w:rFonts w:ascii="Century" w:hAnsi="Century" w:eastAsia="方正黑体_GBK"/>
          <w:kern w:val="0"/>
          <w:sz w:val="32"/>
          <w:szCs w:val="32"/>
        </w:rPr>
      </w:pPr>
      <w:r>
        <w:rPr>
          <w:rFonts w:ascii="Century" w:hAnsi="Century" w:eastAsia="方正黑体_GBK"/>
          <w:kern w:val="0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2019年4月至6月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三、奖励设置</w:t>
      </w:r>
    </w:p>
    <w:p>
      <w:pPr>
        <w:spacing w:line="520" w:lineRule="exact"/>
        <w:ind w:firstLine="64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2018年度“中国大学生自强之星”奖学金名额分配情况，江苏省推荐名额设置如下：</w:t>
      </w:r>
    </w:p>
    <w:p>
      <w:pPr>
        <w:spacing w:line="520" w:lineRule="exact"/>
        <w:ind w:firstLine="648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“中国大学生自强之星标兵”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名，每人可获得荣誉证书和10000元“中国大学生新东方自强奖学金”；</w:t>
      </w:r>
    </w:p>
    <w:p>
      <w:pPr>
        <w:spacing w:line="520" w:lineRule="exact"/>
        <w:ind w:firstLine="648"/>
        <w:rPr>
          <w:rFonts w:eastAsia="方正仿宋简体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“中国大学生自强之星”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名，每人可获得荣誉证书和2000元“中国大学生新东方自强奖学金”；</w:t>
      </w:r>
    </w:p>
    <w:p>
      <w:pPr>
        <w:spacing w:line="560" w:lineRule="exact"/>
        <w:ind w:firstLine="640" w:firstLineChars="200"/>
        <w:jc w:val="left"/>
        <w:rPr>
          <w:rFonts w:ascii="Century" w:hAnsi="Century" w:eastAsia="方正黑体_GBK"/>
          <w:kern w:val="0"/>
          <w:sz w:val="32"/>
          <w:szCs w:val="32"/>
        </w:rPr>
      </w:pPr>
      <w:r>
        <w:rPr>
          <w:rFonts w:hint="eastAsia" w:ascii="Century" w:hAnsi="Century" w:eastAsia="方正黑体_GBK"/>
          <w:kern w:val="0"/>
          <w:sz w:val="32"/>
          <w:szCs w:val="32"/>
        </w:rPr>
        <w:t>四、</w:t>
      </w:r>
      <w:r>
        <w:rPr>
          <w:rFonts w:ascii="Century" w:hAnsi="Century" w:eastAsia="方正黑体_GBK"/>
          <w:kern w:val="0"/>
          <w:sz w:val="32"/>
          <w:szCs w:val="32"/>
        </w:rPr>
        <w:t>报名条件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校全日制本科生；</w:t>
      </w:r>
    </w:p>
    <w:p>
      <w:pPr>
        <w:spacing w:line="52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2.具有良好的思想政治素质，学业成绩优良，品行端正，热心公益，乐观向上；</w:t>
      </w:r>
    </w:p>
    <w:p>
      <w:pPr>
        <w:spacing w:line="520" w:lineRule="exact"/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3.在爱国奉献、道德弘扬、科技创新、自主创业、自立自强、志愿公益等方面有突出的事迹或成绩，在当代大学生中能够起到榜样作用；</w:t>
      </w:r>
    </w:p>
    <w:p>
      <w:pPr>
        <w:spacing w:line="52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4.本人事迹在校园媒体或社会媒体上有过相关报道或介绍，取得较大反响；</w:t>
      </w:r>
    </w:p>
    <w:p>
      <w:pPr>
        <w:spacing w:line="520" w:lineRule="exact"/>
        <w:ind w:firstLine="6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5.往届“中国大学生新东方自强奖学金”获得者不再参加本次活动。</w:t>
      </w:r>
    </w:p>
    <w:p>
      <w:pPr>
        <w:widowControl/>
        <w:spacing w:line="560" w:lineRule="exact"/>
        <w:ind w:firstLine="640" w:firstLineChars="200"/>
        <w:jc w:val="left"/>
        <w:rPr>
          <w:rFonts w:ascii="Century" w:hAnsi="Century" w:eastAsia="方正黑体_GBK"/>
          <w:kern w:val="0"/>
          <w:sz w:val="32"/>
          <w:szCs w:val="32"/>
        </w:rPr>
      </w:pPr>
      <w:r>
        <w:rPr>
          <w:rFonts w:hint="eastAsia" w:ascii="Century" w:hAnsi="Century" w:eastAsia="方正黑体_GBK"/>
          <w:kern w:val="0"/>
          <w:sz w:val="32"/>
          <w:szCs w:val="32"/>
        </w:rPr>
        <w:t>五</w:t>
      </w:r>
      <w:r>
        <w:rPr>
          <w:rFonts w:ascii="Century" w:hAnsi="Century" w:eastAsia="方正黑体_GBK"/>
          <w:kern w:val="0"/>
          <w:sz w:val="32"/>
          <w:szCs w:val="32"/>
        </w:rPr>
        <w:t>、活动安排</w:t>
      </w:r>
    </w:p>
    <w:p>
      <w:pPr>
        <w:spacing w:line="560" w:lineRule="exact"/>
        <w:ind w:firstLine="640" w:firstLineChars="200"/>
        <w:rPr>
          <w:rFonts w:ascii="Century" w:hAnsi="Century" w:eastAsia="方正楷体_GBK"/>
          <w:sz w:val="32"/>
          <w:szCs w:val="32"/>
        </w:rPr>
      </w:pPr>
      <w:r>
        <w:rPr>
          <w:rFonts w:hint="eastAsia" w:ascii="Century" w:hAnsi="Century" w:eastAsia="方正楷体_GBK"/>
          <w:sz w:val="32"/>
          <w:szCs w:val="32"/>
        </w:rPr>
        <w:t>（一）校级</w:t>
      </w:r>
      <w:r>
        <w:rPr>
          <w:rFonts w:hint="eastAsia" w:ascii="Century" w:hAnsi="Century" w:eastAsia="方正楷体_GBK"/>
          <w:sz w:val="32"/>
          <w:szCs w:val="32"/>
          <w:lang w:eastAsia="zh-CN"/>
        </w:rPr>
        <w:t>推荐阶段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即日起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至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</w:t>
      </w:r>
      <w:r>
        <w:rPr>
          <w:rFonts w:hint="eastAsia" w:ascii="Century" w:hAnsi="Century" w:eastAsia="方正楷体_GBK"/>
          <w:sz w:val="32"/>
          <w:szCs w:val="32"/>
        </w:rPr>
        <w:t>）</w:t>
      </w:r>
    </w:p>
    <w:p>
      <w:pPr>
        <w:spacing w:line="520" w:lineRule="exact"/>
        <w:ind w:firstLine="648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各高校团委负责组织本校推报工作。各高校择优推荐产生省级“大学生自强之星”候选人，经公示后报送至省级组委会。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b w:val="0"/>
          <w:bCs w:val="0"/>
          <w:color w:val="FF0000"/>
          <w:kern w:val="0"/>
          <w:sz w:val="32"/>
          <w:szCs w:val="32"/>
          <w:lang w:val="en-US" w:eastAsia="zh-CN"/>
        </w:rPr>
        <w:t>我院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32"/>
          <w:szCs w:val="32"/>
        </w:rPr>
        <w:t>可推荐1名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32"/>
          <w:szCs w:val="32"/>
          <w:lang w:eastAsia="zh-CN"/>
        </w:rPr>
        <w:t>候选人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请各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团支部、各班级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12:00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前将候选人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报名表（附件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）和推荐汇总表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（附件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电子版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一同报送至指定邮箱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3407878597@qq.com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Century" w:hAnsi="Century" w:eastAsia="方正楷体_GBK"/>
          <w:sz w:val="32"/>
          <w:szCs w:val="32"/>
        </w:rPr>
      </w:pPr>
      <w:r>
        <w:rPr>
          <w:rFonts w:hint="eastAsia" w:ascii="Century" w:hAnsi="Century" w:eastAsia="方正楷体_GBK"/>
          <w:sz w:val="32"/>
          <w:szCs w:val="32"/>
        </w:rPr>
        <w:t>（二）省级寻访推荐阶段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（2018年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</w:t>
      </w:r>
      <w:r>
        <w:rPr>
          <w:rFonts w:hint="eastAsia" w:ascii="Century" w:hAnsi="Century" w:eastAsia="方正楷体_GBK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团省委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根据各单位推荐情况，评选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名“中国大学生自强之星”候选人以及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名“中国大学生自强之星”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标兵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候选人参加全国评选。</w:t>
      </w:r>
    </w:p>
    <w:p>
      <w:pPr>
        <w:spacing w:line="520" w:lineRule="exact"/>
        <w:ind w:firstLine="640" w:firstLineChars="200"/>
        <w:rPr>
          <w:rFonts w:eastAsia="方正黑体简体"/>
          <w:bCs/>
          <w:sz w:val="32"/>
          <w:szCs w:val="32"/>
        </w:rPr>
      </w:pPr>
      <w:r>
        <w:rPr>
          <w:rFonts w:hint="eastAsia" w:eastAsia="方正黑体简体"/>
          <w:bCs/>
          <w:sz w:val="32"/>
          <w:szCs w:val="32"/>
          <w:lang w:eastAsia="zh-CN"/>
        </w:rPr>
        <w:t>六</w:t>
      </w:r>
      <w:r>
        <w:rPr>
          <w:rFonts w:eastAsia="方正黑体简体"/>
          <w:bCs/>
          <w:sz w:val="32"/>
          <w:szCs w:val="32"/>
        </w:rPr>
        <w:t>、“中国大学生自强之星”奖学金评选好新闻奖</w:t>
      </w:r>
    </w:p>
    <w:p>
      <w:pPr>
        <w:spacing w:line="520" w:lineRule="exact"/>
        <w:ind w:firstLine="648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 活动时间：2019年4月至6月。</w:t>
      </w:r>
    </w:p>
    <w:p>
      <w:pPr>
        <w:spacing w:line="520" w:lineRule="exact"/>
        <w:ind w:firstLine="648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 采访对象：本校确认参选“中国大学生自强之星”的优秀同学或往年“中国大学生自强之星”获选者。</w:t>
      </w:r>
    </w:p>
    <w:p>
      <w:pPr>
        <w:spacing w:line="520" w:lineRule="exact"/>
        <w:ind w:firstLine="648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3. 稿件形式：文字、图片、视频等。</w:t>
      </w:r>
    </w:p>
    <w:p>
      <w:pPr>
        <w:spacing w:line="520" w:lineRule="exact"/>
        <w:ind w:firstLine="648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4. 提交形式：好新闻奖参选人员需在采访的本校“中国大学生自强之星”稿件刊发后，将稿件链接和原文发送至3407878597@qq.com，刊发平台可以是校内媒体或社会媒体。</w:t>
      </w:r>
    </w:p>
    <w:p>
      <w:pPr>
        <w:spacing w:line="520" w:lineRule="exact"/>
        <w:ind w:firstLine="648"/>
        <w:rPr>
          <w:rFonts w:ascii="Century" w:hAnsi="Century" w:eastAsia="方正仿宋_GBK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5. 奖励颁发：所有获选作品将择优在中青在线网站署名刊发，同时获奖作者将得到由活动组委会颁发的获奖证书。</w:t>
      </w:r>
    </w:p>
    <w:p>
      <w:pPr>
        <w:widowControl/>
        <w:spacing w:line="560" w:lineRule="exact"/>
        <w:ind w:firstLine="640" w:firstLineChars="200"/>
        <w:rPr>
          <w:rFonts w:ascii="Century" w:hAnsi="Century" w:eastAsia="方正仿宋_GBK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 系 人：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颜新龙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联系电话：0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7762024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邮箱：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3407878597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@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.com</w:t>
      </w:r>
    </w:p>
    <w:p>
      <w:pPr>
        <w:spacing w:line="560" w:lineRule="exact"/>
        <w:ind w:left="1280" w:hanging="1280" w:hangingChars="400"/>
        <w:rPr>
          <w:rFonts w:ascii="Century" w:hAnsi="Century" w:eastAsia="方正仿宋_GBK"/>
          <w:kern w:val="0"/>
          <w:sz w:val="32"/>
          <w:szCs w:val="32"/>
        </w:rPr>
      </w:pPr>
    </w:p>
    <w:p>
      <w:pPr>
        <w:spacing w:line="560" w:lineRule="exact"/>
        <w:ind w:left="1280" w:hanging="1280" w:hangingChars="4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2018年度“中国大学生自强之星”奖学金人选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推报活动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报名表</w:t>
      </w:r>
    </w:p>
    <w:p>
      <w:pPr>
        <w:spacing w:line="560" w:lineRule="exact"/>
        <w:ind w:left="958" w:leftChars="456" w:firstLine="0" w:firstLineChars="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 201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年度“中国大学生自强之星”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奖学金推荐汇总表</w:t>
      </w:r>
    </w:p>
    <w:p>
      <w:pPr>
        <w:spacing w:line="560" w:lineRule="exact"/>
        <w:rPr>
          <w:rFonts w:hint="eastAsia" w:ascii="Century" w:hAnsi="Century" w:eastAsia="方正仿宋_GBK"/>
          <w:kern w:val="0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共青团南京财经大学红山学院委员会</w:t>
      </w:r>
    </w:p>
    <w:p>
      <w:pPr>
        <w:spacing w:line="560" w:lineRule="exact"/>
        <w:jc w:val="right"/>
        <w:rPr>
          <w:rFonts w:hint="default" w:ascii="Century" w:hAnsi="Century" w:eastAsia="方正仿宋_GBK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eastAsia="zh-CN"/>
        </w:rPr>
        <w:t>附件</w:t>
      </w:r>
      <w:r>
        <w:rPr>
          <w:rFonts w:hint="eastAsia" w:eastAsia="方正黑体_GBK" w:cs="Times New Roman"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2018年度“中国大学生自强之星”奖学金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人选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/>
        </w:rPr>
        <w:t>推报活动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报名表</w:t>
      </w:r>
    </w:p>
    <w:p>
      <w:pPr>
        <w:rPr>
          <w:rFonts w:ascii="仿宋_GB2312" w:hAnsi="仿宋_GB2312" w:eastAsia="仿宋_GB2312" w:cs="仿宋_GB2312"/>
          <w:i/>
        </w:rPr>
      </w:pPr>
    </w:p>
    <w:tbl>
      <w:tblPr>
        <w:tblStyle w:val="6"/>
        <w:tblpPr w:leftFromText="180" w:rightFromText="180" w:vertAnchor="page" w:horzAnchor="page" w:tblpX="1147" w:tblpY="3670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485"/>
        <w:gridCol w:w="1706"/>
        <w:gridCol w:w="2154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姓名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性别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民族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政治面貌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学校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微信号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院系班级</w:t>
            </w:r>
          </w:p>
        </w:tc>
        <w:tc>
          <w:tcPr>
            <w:tcW w:w="63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电子邮箱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手机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身份证号</w:t>
            </w:r>
          </w:p>
        </w:tc>
        <w:tc>
          <w:tcPr>
            <w:tcW w:w="63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 w:color="auto"/>
                <w:vertAlign w:val="baseline"/>
                <w:lang w:eastAsia="zh-CN"/>
              </w:rPr>
              <w:t>事迹类型</w:t>
            </w:r>
          </w:p>
        </w:tc>
        <w:tc>
          <w:tcPr>
            <w:tcW w:w="8310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930" w:type="dxa"/>
            <w:gridSpan w:val="5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 w:color="auto"/>
                <w:vertAlign w:val="baseline"/>
                <w:lang w:val="en-US" w:eastAsia="zh-CN"/>
              </w:rPr>
              <w:t>事迹简介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 w:color="auto"/>
                <w:vertAlign w:val="baseline"/>
                <w:lang w:val="en-US" w:eastAsia="zh-CN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930" w:type="dxa"/>
            <w:gridSpan w:val="5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i w:val="0"/>
          <w:iCs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iCs/>
          <w:lang w:eastAsia="zh-CN"/>
        </w:rPr>
      </w:pPr>
      <w:r>
        <w:rPr>
          <w:rFonts w:ascii="仿宋_GB2312" w:hAnsi="仿宋_GB2312" w:eastAsia="仿宋_GB2312" w:cs="仿宋_GB2312"/>
          <w:b/>
          <w:bCs/>
          <w:i w:val="0"/>
          <w:iCs/>
        </w:rPr>
        <w:t>注：</w:t>
      </w:r>
      <w:r>
        <w:rPr>
          <w:rFonts w:hint="eastAsia" w:ascii="仿宋_GB2312" w:hAnsi="仿宋_GB2312" w:eastAsia="仿宋_GB2312" w:cs="仿宋_GB2312"/>
          <w:b/>
          <w:bCs/>
          <w:i w:val="0"/>
          <w:iCs/>
          <w:lang w:val="en-US" w:eastAsia="zh-CN"/>
        </w:rPr>
        <w:t>1.</w:t>
      </w:r>
      <w:r>
        <w:rPr>
          <w:rFonts w:ascii="仿宋_GB2312" w:hAnsi="仿宋_GB2312" w:eastAsia="仿宋_GB2312" w:cs="仿宋_GB2312"/>
          <w:b/>
          <w:bCs/>
          <w:i w:val="0"/>
          <w:iCs/>
        </w:rPr>
        <w:t>此表格作为</w:t>
      </w:r>
      <w:r>
        <w:rPr>
          <w:rFonts w:hint="eastAsia" w:ascii="仿宋_GB2312" w:hAnsi="仿宋_GB2312" w:eastAsia="仿宋_GB2312" w:cs="仿宋_GB2312"/>
          <w:b/>
          <w:bCs/>
          <w:i w:val="0"/>
          <w:iCs/>
          <w:szCs w:val="22"/>
        </w:rPr>
        <w:t>2018年度“中国大学生自强之星”奖学金人选</w:t>
      </w:r>
      <w:r>
        <w:rPr>
          <w:rFonts w:hint="eastAsia" w:ascii="仿宋_GB2312" w:hAnsi="仿宋_GB2312" w:eastAsia="仿宋_GB2312" w:cs="仿宋_GB2312"/>
          <w:b/>
          <w:bCs/>
          <w:i w:val="0"/>
          <w:iCs/>
          <w:szCs w:val="22"/>
          <w:lang w:val="en-US" w:eastAsia="zh-CN"/>
        </w:rPr>
        <w:t>推报活动</w:t>
      </w:r>
      <w:r>
        <w:rPr>
          <w:rFonts w:hint="eastAsia" w:ascii="仿宋_GB2312" w:hAnsi="仿宋_GB2312" w:eastAsia="仿宋_GB2312" w:cs="仿宋_GB2312"/>
          <w:b/>
          <w:bCs/>
          <w:i w:val="0"/>
          <w:iCs/>
          <w:lang w:val="en-US" w:eastAsia="zh-CN"/>
        </w:rPr>
        <w:t>报名</w:t>
      </w:r>
      <w:r>
        <w:rPr>
          <w:rFonts w:ascii="仿宋_GB2312" w:hAnsi="仿宋_GB2312" w:eastAsia="仿宋_GB2312" w:cs="仿宋_GB2312"/>
          <w:b/>
          <w:bCs/>
          <w:i w:val="0"/>
          <w:iCs/>
        </w:rPr>
        <w:t>表统一上报使用</w:t>
      </w:r>
      <w:r>
        <w:rPr>
          <w:rFonts w:hint="eastAsia" w:ascii="仿宋_GB2312" w:hAnsi="仿宋_GB2312" w:eastAsia="仿宋_GB2312" w:cs="仿宋_GB2312"/>
          <w:b/>
          <w:bCs/>
          <w:i w:val="0"/>
          <w:iCs/>
          <w:lang w:eastAsia="zh-CN"/>
        </w:rPr>
        <w:t>。</w:t>
      </w:r>
    </w:p>
    <w:p>
      <w:pPr>
        <w:jc w:val="left"/>
        <w:rPr>
          <w:rFonts w:ascii="Century" w:hAnsi="Century" w:eastAsia="方正仿宋_GBK"/>
          <w:kern w:val="0"/>
          <w:sz w:val="32"/>
          <w:szCs w:val="32"/>
        </w:rPr>
        <w:sectPr>
          <w:footerReference r:id="rId5" w:type="default"/>
          <w:pgSz w:w="11906" w:h="16838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i w:val="0"/>
          <w:iCs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/>
          <w:lang w:eastAsia="zh-CN"/>
        </w:rPr>
        <w:t>“事迹类别”</w:t>
      </w:r>
      <w:r>
        <w:rPr>
          <w:rFonts w:hint="eastAsia" w:ascii="仿宋_GB2312" w:hAnsi="仿宋_GB2312" w:eastAsia="仿宋_GB2312" w:cs="仿宋_GB2312"/>
          <w:b/>
          <w:bCs/>
          <w:i w:val="0"/>
          <w:iCs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/>
          <w:bCs/>
          <w:i w:val="0"/>
          <w:iCs/>
          <w:lang w:eastAsia="zh-CN"/>
        </w:rPr>
        <w:t>：爱国奉献、道德弘扬、科技创新、自立创业、志愿公益、身残志坚等类别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：</w:t>
      </w:r>
    </w:p>
    <w:tbl>
      <w:tblPr>
        <w:tblStyle w:val="5"/>
        <w:tblW w:w="152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95"/>
        <w:gridCol w:w="1167"/>
        <w:gridCol w:w="695"/>
        <w:gridCol w:w="695"/>
        <w:gridCol w:w="1167"/>
        <w:gridCol w:w="1080"/>
        <w:gridCol w:w="1418"/>
        <w:gridCol w:w="1701"/>
        <w:gridCol w:w="1559"/>
        <w:gridCol w:w="1276"/>
        <w:gridCol w:w="1701"/>
        <w:gridCol w:w="1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</w:rPr>
              <w:t>2018年度“中国大学生自强之星”奖学金推荐汇总表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  <w:lang w:eastAsia="zh-CN"/>
              </w:rPr>
              <w:t>校级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8"/>
                <w:szCs w:val="28"/>
              </w:rPr>
              <w:t>团委盖章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序号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姓名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事迹类别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院系/班级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微信号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身份证号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银行账号和开户行信息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</w:rPr>
              <w:t>事迹介绍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填表说明：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 xml:space="preserve">    </w:t>
            </w:r>
            <w:r>
              <w:rPr>
                <w:rFonts w:hint="eastAsia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、“事迹类别”一栏请选择：爱国奉献、道德弘扬、科技创新、自立创业、志愿公益、身残志坚、其他等七个类别。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 xml:space="preserve">    </w:t>
            </w:r>
            <w:r>
              <w:rPr>
                <w:rFonts w:hint="eastAsia" w:eastAsia="方正仿宋_GBK" w:cs="Times New Roman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  <w:t>、“事迹介绍”一栏，请简要概况并填写所推荐同学的自强事迹（150-200字）。</w:t>
            </w:r>
          </w:p>
        </w:tc>
      </w:tr>
    </w:tbl>
    <w:p>
      <w:pPr>
        <w:spacing w:line="560" w:lineRule="exact"/>
        <w:jc w:val="right"/>
        <w:rPr>
          <w:rFonts w:ascii="Century" w:hAnsi="Century" w:eastAsia="方正仿宋_GBK"/>
          <w:kern w:val="0"/>
          <w:sz w:val="32"/>
          <w:szCs w:val="32"/>
        </w:rPr>
      </w:pPr>
    </w:p>
    <w:p>
      <w:pPr>
        <w:rPr>
          <w:rFonts w:ascii="Century" w:hAnsi="Century" w:eastAsia="方正仿宋_GBK"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985" w:right="1588" w:bottom="209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13"/>
    <w:rsid w:val="000A3C61"/>
    <w:rsid w:val="000D7A3F"/>
    <w:rsid w:val="000E05C2"/>
    <w:rsid w:val="001113CF"/>
    <w:rsid w:val="001F6161"/>
    <w:rsid w:val="00267063"/>
    <w:rsid w:val="00271DDD"/>
    <w:rsid w:val="002A5B60"/>
    <w:rsid w:val="00305ED4"/>
    <w:rsid w:val="00323392"/>
    <w:rsid w:val="003233DC"/>
    <w:rsid w:val="00324575"/>
    <w:rsid w:val="00343E78"/>
    <w:rsid w:val="003644CB"/>
    <w:rsid w:val="003B1BCE"/>
    <w:rsid w:val="003B3B54"/>
    <w:rsid w:val="003C0257"/>
    <w:rsid w:val="003E2CDD"/>
    <w:rsid w:val="00402DCE"/>
    <w:rsid w:val="004325D9"/>
    <w:rsid w:val="004435C2"/>
    <w:rsid w:val="00453E91"/>
    <w:rsid w:val="004736B0"/>
    <w:rsid w:val="00475DAA"/>
    <w:rsid w:val="004A4D36"/>
    <w:rsid w:val="004D3061"/>
    <w:rsid w:val="004D3D3C"/>
    <w:rsid w:val="004E7762"/>
    <w:rsid w:val="004F3EC0"/>
    <w:rsid w:val="005333F7"/>
    <w:rsid w:val="005441FD"/>
    <w:rsid w:val="00551C08"/>
    <w:rsid w:val="00562200"/>
    <w:rsid w:val="00582455"/>
    <w:rsid w:val="005925AE"/>
    <w:rsid w:val="005C26DE"/>
    <w:rsid w:val="005C4424"/>
    <w:rsid w:val="005C7120"/>
    <w:rsid w:val="005E25BC"/>
    <w:rsid w:val="0061023E"/>
    <w:rsid w:val="00631F30"/>
    <w:rsid w:val="00647E38"/>
    <w:rsid w:val="006A03E1"/>
    <w:rsid w:val="006A6600"/>
    <w:rsid w:val="00712B2A"/>
    <w:rsid w:val="00715F8A"/>
    <w:rsid w:val="00751694"/>
    <w:rsid w:val="007630A0"/>
    <w:rsid w:val="00775E7F"/>
    <w:rsid w:val="00783223"/>
    <w:rsid w:val="007D379A"/>
    <w:rsid w:val="00802AA5"/>
    <w:rsid w:val="00820641"/>
    <w:rsid w:val="0083105E"/>
    <w:rsid w:val="00834FB3"/>
    <w:rsid w:val="00852E96"/>
    <w:rsid w:val="008A55D5"/>
    <w:rsid w:val="008D443C"/>
    <w:rsid w:val="008F3229"/>
    <w:rsid w:val="008F493B"/>
    <w:rsid w:val="009150BA"/>
    <w:rsid w:val="009467EE"/>
    <w:rsid w:val="009550C1"/>
    <w:rsid w:val="009B01B1"/>
    <w:rsid w:val="009E22E1"/>
    <w:rsid w:val="00A27558"/>
    <w:rsid w:val="00A36A47"/>
    <w:rsid w:val="00A47D8B"/>
    <w:rsid w:val="00A52363"/>
    <w:rsid w:val="00A66E5B"/>
    <w:rsid w:val="00A76242"/>
    <w:rsid w:val="00AA40AE"/>
    <w:rsid w:val="00AA7524"/>
    <w:rsid w:val="00AD7FB9"/>
    <w:rsid w:val="00B0125A"/>
    <w:rsid w:val="00B2203B"/>
    <w:rsid w:val="00B23673"/>
    <w:rsid w:val="00B4671B"/>
    <w:rsid w:val="00B53055"/>
    <w:rsid w:val="00B81839"/>
    <w:rsid w:val="00BA0270"/>
    <w:rsid w:val="00BC2887"/>
    <w:rsid w:val="00C40EB9"/>
    <w:rsid w:val="00C54F73"/>
    <w:rsid w:val="00C74EE0"/>
    <w:rsid w:val="00C83A4E"/>
    <w:rsid w:val="00D2155F"/>
    <w:rsid w:val="00D745D5"/>
    <w:rsid w:val="00D9338D"/>
    <w:rsid w:val="00D95962"/>
    <w:rsid w:val="00DA47BB"/>
    <w:rsid w:val="00DB0B77"/>
    <w:rsid w:val="00E11A2C"/>
    <w:rsid w:val="00E11B13"/>
    <w:rsid w:val="00E11CC7"/>
    <w:rsid w:val="00EC17FE"/>
    <w:rsid w:val="00EF1C1A"/>
    <w:rsid w:val="00F05015"/>
    <w:rsid w:val="00F15713"/>
    <w:rsid w:val="00F24DA2"/>
    <w:rsid w:val="00F271FC"/>
    <w:rsid w:val="00F46CEB"/>
    <w:rsid w:val="00FA1D3B"/>
    <w:rsid w:val="00FF458A"/>
    <w:rsid w:val="01ED2C46"/>
    <w:rsid w:val="049D24F5"/>
    <w:rsid w:val="08344677"/>
    <w:rsid w:val="0ABF15A4"/>
    <w:rsid w:val="10A10CB7"/>
    <w:rsid w:val="117F0785"/>
    <w:rsid w:val="11D11065"/>
    <w:rsid w:val="13012F35"/>
    <w:rsid w:val="13181C65"/>
    <w:rsid w:val="132A77A9"/>
    <w:rsid w:val="199D284D"/>
    <w:rsid w:val="1AE64C53"/>
    <w:rsid w:val="1CD01CD1"/>
    <w:rsid w:val="1CE963C6"/>
    <w:rsid w:val="20F81AD4"/>
    <w:rsid w:val="26402F33"/>
    <w:rsid w:val="294B6E40"/>
    <w:rsid w:val="2A7D491C"/>
    <w:rsid w:val="2BE86721"/>
    <w:rsid w:val="2F047638"/>
    <w:rsid w:val="2F7B5E52"/>
    <w:rsid w:val="329B3BD3"/>
    <w:rsid w:val="341949E9"/>
    <w:rsid w:val="383E153C"/>
    <w:rsid w:val="38FC7AFC"/>
    <w:rsid w:val="39AD5C5C"/>
    <w:rsid w:val="3F266EAC"/>
    <w:rsid w:val="3F3D558A"/>
    <w:rsid w:val="3FD91E71"/>
    <w:rsid w:val="40701F20"/>
    <w:rsid w:val="40952869"/>
    <w:rsid w:val="45DC671A"/>
    <w:rsid w:val="472761E7"/>
    <w:rsid w:val="48C314EA"/>
    <w:rsid w:val="4BF517AC"/>
    <w:rsid w:val="4DAD46D5"/>
    <w:rsid w:val="4DB86F7B"/>
    <w:rsid w:val="52D0583F"/>
    <w:rsid w:val="54B37822"/>
    <w:rsid w:val="55315B66"/>
    <w:rsid w:val="586D00D2"/>
    <w:rsid w:val="5A9A7560"/>
    <w:rsid w:val="5B965352"/>
    <w:rsid w:val="5C1772DA"/>
    <w:rsid w:val="5C642D3F"/>
    <w:rsid w:val="62397167"/>
    <w:rsid w:val="639F0AD4"/>
    <w:rsid w:val="63F4132F"/>
    <w:rsid w:val="68955D51"/>
    <w:rsid w:val="6A356A43"/>
    <w:rsid w:val="6A7A6EC6"/>
    <w:rsid w:val="6C0757E0"/>
    <w:rsid w:val="6DE64806"/>
    <w:rsid w:val="6FD95DAD"/>
    <w:rsid w:val="72910592"/>
    <w:rsid w:val="73232725"/>
    <w:rsid w:val="75220730"/>
    <w:rsid w:val="75681C1A"/>
    <w:rsid w:val="773C1C0B"/>
    <w:rsid w:val="791C02B3"/>
    <w:rsid w:val="7B32626B"/>
    <w:rsid w:val="7B99753D"/>
    <w:rsid w:val="7C7D10CA"/>
    <w:rsid w:val="7D3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32826-0471-4E59-8C1F-319E4C666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351</Words>
  <Characters>2001</Characters>
  <Lines>16</Lines>
  <Paragraphs>4</Paragraphs>
  <TotalTime>3</TotalTime>
  <ScaleCrop>false</ScaleCrop>
  <LinksUpToDate>false</LinksUpToDate>
  <CharactersWithSpaces>2348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2018-01-26T01:43:00Z</dcterms:created>
  <dc:creator>admin</dc:creator>
  <cp:lastModifiedBy>南财红山青年</cp:lastModifiedBy>
  <cp:lastPrinted>2019-04-28T11:39:00Z</cp:lastPrinted>
  <dcterms:modified xsi:type="dcterms:W3CDTF">2019-05-06T06:25:09Z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