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bookmarkStart w:id="0" w:name="_GoBack"/>
      <w:bookmarkEnd w:id="0"/>
      <w:r>
        <w:rPr>
          <w:rFonts w:hint="eastAsia" w:ascii="宋体" w:hAnsi="宋体" w:eastAsia="宋体" w:cs="宋体"/>
          <w:b/>
          <w:bCs/>
          <w:kern w:val="0"/>
          <w:sz w:val="32"/>
          <w:szCs w:val="32"/>
          <w:lang w:bidi="ar"/>
        </w:rPr>
        <w:t>南京财经大学红山学院与</w:t>
      </w:r>
      <w:r>
        <w:rPr>
          <w:rFonts w:hint="eastAsia" w:ascii="宋体" w:hAnsi="宋体" w:eastAsia="宋体" w:cs="宋体"/>
          <w:b/>
          <w:bCs/>
          <w:sz w:val="32"/>
          <w:szCs w:val="32"/>
        </w:rPr>
        <w:t>美国圣路易斯大学本科访问生</w:t>
      </w:r>
    </w:p>
    <w:p>
      <w:pPr>
        <w:jc w:val="center"/>
        <w:rPr>
          <w:rFonts w:ascii="宋体" w:hAnsi="宋体" w:eastAsia="宋体" w:cs="宋体"/>
          <w:b/>
          <w:bCs/>
          <w:sz w:val="32"/>
          <w:szCs w:val="32"/>
        </w:rPr>
      </w:pPr>
      <w:r>
        <w:rPr>
          <w:rFonts w:hint="eastAsia" w:ascii="宋体" w:hAnsi="宋体" w:eastAsia="宋体" w:cs="宋体"/>
          <w:b/>
          <w:bCs/>
          <w:sz w:val="32"/>
          <w:szCs w:val="32"/>
        </w:rPr>
        <w:t>项目成绩认定办法</w:t>
      </w:r>
    </w:p>
    <w:p>
      <w:pPr>
        <w:widowControl/>
        <w:spacing w:line="560" w:lineRule="exact"/>
        <w:ind w:firstLine="480" w:firstLineChars="200"/>
        <w:jc w:val="left"/>
        <w:rPr>
          <w:rFonts w:ascii="宋体" w:hAnsi="宋体" w:eastAsia="宋体" w:cs="宋体"/>
          <w:sz w:val="24"/>
        </w:rPr>
      </w:pPr>
      <w:r>
        <w:rPr>
          <w:rFonts w:hint="eastAsia" w:ascii="宋体" w:hAnsi="宋体" w:eastAsia="宋体" w:cs="宋体"/>
          <w:kern w:val="0"/>
          <w:sz w:val="24"/>
          <w:lang w:bidi="ar"/>
        </w:rPr>
        <w:t>为进一步提升南京财经大学红山学院与</w:t>
      </w:r>
      <w:r>
        <w:rPr>
          <w:rFonts w:hint="eastAsia" w:ascii="宋体" w:hAnsi="宋体" w:eastAsia="宋体" w:cs="宋体"/>
          <w:sz w:val="24"/>
        </w:rPr>
        <w:t>美国圣路易斯大学本科访问生</w:t>
      </w:r>
      <w:r>
        <w:rPr>
          <w:rFonts w:hint="eastAsia" w:ascii="宋体" w:hAnsi="宋体" w:eastAsia="宋体" w:cs="宋体"/>
          <w:kern w:val="0"/>
          <w:sz w:val="24"/>
          <w:lang w:bidi="ar"/>
        </w:rPr>
        <w:t>项目的培养质量，规范项目成绩认证工作，特制定本办法：</w:t>
      </w:r>
    </w:p>
    <w:p>
      <w:pPr>
        <w:spacing w:line="560" w:lineRule="exact"/>
        <w:ind w:firstLine="480" w:firstLineChars="200"/>
        <w:rPr>
          <w:rFonts w:ascii="宋体" w:hAnsi="宋体" w:eastAsia="宋体" w:cs="宋体"/>
          <w:sz w:val="24"/>
        </w:rPr>
      </w:pPr>
      <w:r>
        <w:rPr>
          <w:rFonts w:hint="eastAsia" w:ascii="宋体" w:hAnsi="宋体" w:eastAsia="宋体" w:cs="宋体"/>
          <w:sz w:val="24"/>
        </w:rPr>
        <w:t>第一条，学生出访之前需根据美国圣路易斯大学提供的课程设置专业列表进行选课并填写修学计划表，并让所在教学系部审核，报教务处批准，供学成后归国进行成绩认定。</w:t>
      </w:r>
    </w:p>
    <w:p>
      <w:pPr>
        <w:spacing w:line="560" w:lineRule="exact"/>
        <w:ind w:firstLine="480" w:firstLineChars="200"/>
        <w:rPr>
          <w:rFonts w:ascii="宋体" w:hAnsi="宋体" w:eastAsia="宋体" w:cs="宋体"/>
          <w:sz w:val="24"/>
        </w:rPr>
      </w:pPr>
      <w:r>
        <w:rPr>
          <w:rFonts w:hint="eastAsia" w:ascii="宋体" w:hAnsi="宋体" w:eastAsia="宋体" w:cs="宋体"/>
          <w:sz w:val="24"/>
        </w:rPr>
        <w:t>第二条，对于不同年级学生成绩认定办法有以下不同要求：</w:t>
      </w:r>
    </w:p>
    <w:p>
      <w:pPr>
        <w:spacing w:line="560" w:lineRule="exact"/>
        <w:ind w:firstLine="480" w:firstLineChars="200"/>
        <w:rPr>
          <w:rFonts w:ascii="宋体" w:hAnsi="宋体" w:eastAsia="宋体" w:cs="宋体"/>
          <w:sz w:val="24"/>
        </w:rPr>
      </w:pPr>
      <w:r>
        <w:rPr>
          <w:rFonts w:hint="eastAsia" w:ascii="宋体" w:hAnsi="宋体" w:eastAsia="宋体" w:cs="宋体"/>
          <w:sz w:val="24"/>
        </w:rPr>
        <w:t>（一）大三学生参加一学期项目者，需选择外方四门课程并合格，方可折抵该学期除思政课外的所有必修课程，专业限定选修课和专业任意选修课最多可各认定2学分，其余学分需归国后</w:t>
      </w:r>
      <w:r>
        <w:rPr>
          <w:rFonts w:hint="eastAsia" w:ascii="宋体" w:hAnsi="宋体" w:eastAsia="宋体" w:cs="宋体"/>
          <w:sz w:val="24"/>
          <w:lang w:eastAsia="zh-CN"/>
        </w:rPr>
        <w:t>修</w:t>
      </w:r>
      <w:r>
        <w:rPr>
          <w:rFonts w:hint="eastAsia" w:ascii="宋体" w:hAnsi="宋体" w:eastAsia="宋体" w:cs="宋体"/>
          <w:sz w:val="24"/>
        </w:rPr>
        <w:t>完；</w:t>
      </w:r>
    </w:p>
    <w:p>
      <w:pPr>
        <w:spacing w:line="560" w:lineRule="exact"/>
        <w:ind w:firstLine="480" w:firstLineChars="200"/>
        <w:rPr>
          <w:rFonts w:ascii="宋体" w:hAnsi="宋体" w:eastAsia="宋体" w:cs="宋体"/>
          <w:sz w:val="24"/>
        </w:rPr>
      </w:pPr>
      <w:r>
        <w:rPr>
          <w:rFonts w:hint="eastAsia" w:ascii="宋体" w:hAnsi="宋体" w:eastAsia="宋体" w:cs="宋体"/>
          <w:sz w:val="24"/>
        </w:rPr>
        <w:t>（二）大三学生参加一学年项目者，需选择外方八门课程并合格，方可折抵该学年除思政课以外的必修课程，专业限定选修课和专业任意选修课最多可各认定6学分，其余学分需归国后</w:t>
      </w:r>
      <w:r>
        <w:rPr>
          <w:rFonts w:hint="eastAsia" w:ascii="宋体" w:hAnsi="宋体" w:eastAsia="宋体" w:cs="宋体"/>
          <w:sz w:val="24"/>
          <w:lang w:eastAsia="zh-CN"/>
        </w:rPr>
        <w:t>修</w:t>
      </w:r>
      <w:r>
        <w:rPr>
          <w:rFonts w:hint="eastAsia" w:ascii="宋体" w:hAnsi="宋体" w:eastAsia="宋体" w:cs="宋体"/>
          <w:sz w:val="24"/>
        </w:rPr>
        <w:t>完；</w:t>
      </w:r>
    </w:p>
    <w:p>
      <w:pPr>
        <w:spacing w:line="560" w:lineRule="exact"/>
        <w:ind w:firstLine="480" w:firstLineChars="200"/>
        <w:rPr>
          <w:rFonts w:ascii="宋体" w:hAnsi="宋体" w:eastAsia="宋体" w:cs="宋体"/>
          <w:sz w:val="24"/>
        </w:rPr>
      </w:pPr>
      <w:r>
        <w:rPr>
          <w:rFonts w:hint="eastAsia" w:ascii="宋体" w:hAnsi="宋体" w:eastAsia="宋体" w:cs="宋体"/>
          <w:sz w:val="24"/>
        </w:rPr>
        <w:t>（三）大三学生参加一学期或者一学年项目者，需回国后补修大三计划中的思政课程，若所修外方课程中有一门课不合格者，回国后需补修该学期必修的两门课程，该两门课程由教学系部根据人才培养方案来决定；</w:t>
      </w:r>
    </w:p>
    <w:p>
      <w:pPr>
        <w:spacing w:line="560" w:lineRule="exact"/>
        <w:ind w:firstLine="480" w:firstLineChars="200"/>
        <w:rPr>
          <w:rFonts w:ascii="宋体" w:hAnsi="宋体" w:eastAsia="宋体" w:cs="宋体"/>
          <w:sz w:val="24"/>
        </w:rPr>
      </w:pPr>
      <w:r>
        <w:rPr>
          <w:rFonts w:hint="eastAsia" w:ascii="宋体" w:hAnsi="宋体" w:eastAsia="宋体" w:cs="宋体"/>
          <w:sz w:val="24"/>
        </w:rPr>
        <w:t>（四）大四上学生参加一学期项目者，需选择外方四门课程，其中三门课程合格，才可认定该生该学期学分修满；</w:t>
      </w:r>
    </w:p>
    <w:p>
      <w:pPr>
        <w:spacing w:line="560" w:lineRule="exact"/>
        <w:ind w:firstLine="480" w:firstLineChars="200"/>
        <w:rPr>
          <w:rFonts w:ascii="宋体" w:hAnsi="宋体" w:eastAsia="宋体" w:cs="宋体"/>
          <w:sz w:val="24"/>
        </w:rPr>
      </w:pPr>
      <w:r>
        <w:rPr>
          <w:rFonts w:hint="eastAsia" w:ascii="宋体" w:hAnsi="宋体" w:eastAsia="宋体" w:cs="宋体"/>
          <w:sz w:val="24"/>
        </w:rPr>
        <w:t>（五）大四下学生参加一学期项目者，需选择外方两门课程且成绩合格并完成红山学院的毕业论文答辩，方可认定第八学期学分修满。</w:t>
      </w:r>
    </w:p>
    <w:p>
      <w:pPr>
        <w:spacing w:line="560" w:lineRule="exact"/>
        <w:ind w:firstLine="420" w:firstLineChars="200"/>
      </w:pPr>
    </w:p>
    <w:p>
      <w:pPr>
        <w:spacing w:line="56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YmZlYzZiZTJjY2U4MDY1N2M2NmYyNDE2MmZkYzUifQ=="/>
  </w:docVars>
  <w:rsids>
    <w:rsidRoot w:val="0FBD7FFB"/>
    <w:rsid w:val="003B45B7"/>
    <w:rsid w:val="005F5ACB"/>
    <w:rsid w:val="00781609"/>
    <w:rsid w:val="00C53DEA"/>
    <w:rsid w:val="042D7A7E"/>
    <w:rsid w:val="0FBD7FFB"/>
    <w:rsid w:val="21024482"/>
    <w:rsid w:val="25657451"/>
    <w:rsid w:val="2BE11EEB"/>
    <w:rsid w:val="58D60A6D"/>
    <w:rsid w:val="5F2F35A7"/>
    <w:rsid w:val="65083C7A"/>
    <w:rsid w:val="69845A15"/>
    <w:rsid w:val="734A3A60"/>
    <w:rsid w:val="76FC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Words>
  <Characters>489</Characters>
  <Lines>4</Lines>
  <Paragraphs>1</Paragraphs>
  <TotalTime>0</TotalTime>
  <ScaleCrop>false</ScaleCrop>
  <LinksUpToDate>false</LinksUpToDate>
  <CharactersWithSpaces>573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2024-05-21T02:32:00Z</dcterms:created>
  <dc:creator>hs</dc:creator>
  <cp:lastModifiedBy>雪angel</cp:lastModifiedBy>
  <dcterms:modified xsi:type="dcterms:W3CDTF">2024-05-27T06:42:04Z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E6B9B7E78D51455F99EB74880BAEE626_13</vt:lpwstr>
  </property>
</Properties>
</file>