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4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eastAsia="zh-CN"/>
        </w:rPr>
        <w:t>南京财经大学红山学院</w:t>
      </w:r>
      <w:r>
        <w:rPr>
          <w:b/>
          <w:bCs/>
          <w:sz w:val="24"/>
          <w:szCs w:val="32"/>
          <w:lang w:eastAsia="zh-Hans"/>
        </w:rPr>
        <w:t>—</w:t>
      </w:r>
      <w:r>
        <w:rPr>
          <w:rFonts w:hint="eastAsia"/>
          <w:b/>
          <w:bCs/>
          <w:sz w:val="24"/>
          <w:szCs w:val="32"/>
          <w:lang w:eastAsia="zh-Hans"/>
        </w:rPr>
        <w:t>美国圣路易斯大学</w:t>
      </w:r>
      <w:r>
        <w:rPr>
          <w:rFonts w:hint="eastAsia"/>
          <w:b/>
          <w:bCs/>
          <w:sz w:val="24"/>
          <w:szCs w:val="32"/>
          <w:lang w:eastAsia="zh-CN"/>
        </w:rPr>
        <w:t>本科访问生</w:t>
      </w:r>
      <w:r>
        <w:rPr>
          <w:rFonts w:hint="eastAsia"/>
          <w:b/>
          <w:bCs/>
          <w:sz w:val="24"/>
          <w:szCs w:val="32"/>
        </w:rPr>
        <w:t>项目</w:t>
      </w:r>
      <w:r>
        <w:rPr>
          <w:rFonts w:hint="eastAsia"/>
          <w:b/>
          <w:bCs/>
          <w:sz w:val="24"/>
          <w:szCs w:val="32"/>
          <w:lang w:eastAsia="zh-Hans"/>
        </w:rPr>
        <w:t>修学计划</w:t>
      </w:r>
      <w:r>
        <w:rPr>
          <w:rFonts w:hint="eastAsia"/>
          <w:b/>
          <w:bCs/>
          <w:sz w:val="24"/>
          <w:szCs w:val="32"/>
          <w:lang w:eastAsia="zh-CN"/>
        </w:rPr>
        <w:t>表</w:t>
      </w:r>
    </w:p>
    <w:bookmarkEnd w:id="0"/>
    <w:tbl>
      <w:tblPr>
        <w:tblStyle w:val="3"/>
        <w:tblW w:w="84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41"/>
        <w:gridCol w:w="200"/>
        <w:gridCol w:w="1280"/>
        <w:gridCol w:w="1466"/>
        <w:gridCol w:w="1133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33" w:type="dxa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641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480" w:type="dxa"/>
            <w:gridSpan w:val="2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466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院系</w:t>
            </w:r>
          </w:p>
        </w:tc>
        <w:tc>
          <w:tcPr>
            <w:tcW w:w="1644" w:type="dxa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3" w:type="dxa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专业班级</w:t>
            </w:r>
          </w:p>
        </w:tc>
        <w:tc>
          <w:tcPr>
            <w:tcW w:w="1641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480" w:type="dxa"/>
            <w:gridSpan w:val="2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电子邮箱</w:t>
            </w:r>
          </w:p>
        </w:tc>
        <w:tc>
          <w:tcPr>
            <w:tcW w:w="1466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联系电话</w:t>
            </w:r>
          </w:p>
        </w:tc>
        <w:tc>
          <w:tcPr>
            <w:tcW w:w="1644" w:type="dxa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74" w:type="dxa"/>
            <w:gridSpan w:val="3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国（境）外学习时间（学期）</w:t>
            </w:r>
          </w:p>
        </w:tc>
        <w:tc>
          <w:tcPr>
            <w:tcW w:w="5523" w:type="dxa"/>
            <w:gridSpan w:val="4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74" w:type="dxa"/>
            <w:gridSpan w:val="3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国（境）外院校及专业</w:t>
            </w:r>
          </w:p>
        </w:tc>
        <w:tc>
          <w:tcPr>
            <w:tcW w:w="5523" w:type="dxa"/>
            <w:gridSpan w:val="4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54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美国圣路易斯大学课程</w:t>
            </w:r>
          </w:p>
        </w:tc>
        <w:tc>
          <w:tcPr>
            <w:tcW w:w="4243" w:type="dxa"/>
            <w:gridSpan w:val="3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对应</w:t>
            </w:r>
            <w:r>
              <w:rPr>
                <w:rFonts w:hint="eastAsia"/>
                <w:lang w:eastAsia="zh-CN"/>
              </w:rPr>
              <w:t>南京财经大学红山学院</w:t>
            </w:r>
            <w:r>
              <w:rPr>
                <w:rFonts w:hint="eastAsia"/>
                <w:lang w:eastAsia="zh-Hans"/>
              </w:rPr>
              <w:t>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74" w:type="dxa"/>
            <w:gridSpan w:val="3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课程名称</w:t>
            </w:r>
          </w:p>
        </w:tc>
        <w:tc>
          <w:tcPr>
            <w:tcW w:w="1280" w:type="dxa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学分数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课程名称</w:t>
            </w:r>
          </w:p>
        </w:tc>
        <w:tc>
          <w:tcPr>
            <w:tcW w:w="1644" w:type="dxa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74" w:type="dxa"/>
            <w:gridSpan w:val="3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74" w:type="dxa"/>
            <w:gridSpan w:val="3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74" w:type="dxa"/>
            <w:gridSpan w:val="3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74" w:type="dxa"/>
            <w:gridSpan w:val="3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74" w:type="dxa"/>
            <w:gridSpan w:val="3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74" w:type="dxa"/>
            <w:gridSpan w:val="3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74" w:type="dxa"/>
            <w:gridSpan w:val="3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74" w:type="dxa"/>
            <w:gridSpan w:val="3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974" w:type="dxa"/>
            <w:gridSpan w:val="3"/>
          </w:tcPr>
          <w:p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CN"/>
              </w:rPr>
              <w:t>南京财经大学红山学院</w:t>
            </w:r>
            <w:r>
              <w:rPr>
                <w:rFonts w:hint="eastAsia"/>
                <w:lang w:eastAsia="zh-Hans"/>
              </w:rPr>
              <w:t>外语等级要求</w:t>
            </w:r>
          </w:p>
        </w:tc>
        <w:tc>
          <w:tcPr>
            <w:tcW w:w="1280" w:type="dxa"/>
          </w:tcPr>
          <w:p>
            <w:pPr>
              <w:jc w:val="left"/>
              <w:rPr>
                <w:lang w:eastAsia="zh-Hans"/>
              </w:rPr>
            </w:pPr>
          </w:p>
        </w:tc>
        <w:tc>
          <w:tcPr>
            <w:tcW w:w="2599" w:type="dxa"/>
            <w:gridSpan w:val="2"/>
          </w:tcPr>
          <w:p>
            <w:pPr>
              <w:rPr>
                <w:lang w:eastAsia="zh-Hans"/>
              </w:rPr>
            </w:pPr>
            <w:r>
              <w:rPr>
                <w:rFonts w:hint="eastAsia"/>
                <w:lang w:eastAsia="zh-CN"/>
              </w:rPr>
              <w:t>南京财经大学红山学院</w:t>
            </w:r>
            <w:r>
              <w:rPr>
                <w:rFonts w:hint="eastAsia"/>
                <w:lang w:eastAsia="zh-Hans"/>
              </w:rPr>
              <w:t>计算机等级要求</w:t>
            </w:r>
          </w:p>
        </w:tc>
        <w:tc>
          <w:tcPr>
            <w:tcW w:w="1644" w:type="dxa"/>
          </w:tcPr>
          <w:p>
            <w:pPr>
              <w:rPr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497" w:type="dxa"/>
            <w:gridSpan w:val="7"/>
          </w:tcPr>
          <w:p>
            <w:pPr>
              <w:rPr>
                <w:lang w:eastAsia="zh-Hans"/>
              </w:rPr>
            </w:pPr>
            <w:r>
              <w:rPr>
                <w:rFonts w:hint="eastAsia"/>
                <w:lang w:eastAsia="zh-CN"/>
              </w:rPr>
              <w:t>南京财经大学红山学院</w:t>
            </w:r>
            <w:r>
              <w:rPr>
                <w:rFonts w:hint="eastAsia"/>
                <w:lang w:eastAsia="zh-Hans"/>
              </w:rPr>
              <w:t>毕业论文要求：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497" w:type="dxa"/>
            <w:gridSpan w:val="7"/>
          </w:tcPr>
          <w:p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其他需要说明的事项：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497" w:type="dxa"/>
            <w:gridSpan w:val="7"/>
          </w:tcPr>
          <w:p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本人同意遵守以上</w:t>
            </w:r>
            <w:r>
              <w:rPr>
                <w:rFonts w:hint="eastAsia"/>
                <w:lang w:eastAsia="zh-CN"/>
              </w:rPr>
              <w:t>交换生</w:t>
            </w:r>
            <w:r>
              <w:rPr>
                <w:rFonts w:hint="eastAsia"/>
                <w:lang w:eastAsia="zh-Hans"/>
              </w:rPr>
              <w:t>项目的修学计划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项目结束之后依据本修学计划进行学分认定，提出按时或延期毕业或学分申请</w:t>
            </w:r>
            <w:r>
              <w:rPr>
                <w:lang w:eastAsia="zh-Hans"/>
              </w:rPr>
              <w:t>。</w:t>
            </w:r>
            <w:r>
              <w:rPr>
                <w:rFonts w:hint="eastAsia"/>
                <w:lang w:eastAsia="zh-Hans"/>
              </w:rPr>
              <w:t>若在美国圣路易斯</w:t>
            </w:r>
            <w:r>
              <w:rPr>
                <w:rFonts w:hint="eastAsia"/>
              </w:rPr>
              <w:t>大学修读课程变更，需及时联系学院修订修学计划。</w:t>
            </w:r>
          </w:p>
          <w:p>
            <w:pPr>
              <w:rPr>
                <w:lang w:eastAsia="zh-Hans"/>
              </w:rPr>
            </w:pPr>
            <w:r>
              <w:rPr>
                <w:lang w:eastAsia="zh-Hans"/>
              </w:rPr>
              <w:t xml:space="preserve">    </w:t>
            </w:r>
          </w:p>
          <w:p>
            <w:pPr>
              <w:rPr>
                <w:lang w:eastAsia="zh-Hans"/>
              </w:rPr>
            </w:pP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lang w:eastAsia="zh-Hans"/>
              </w:rPr>
              <w:t>学生签字</w:t>
            </w:r>
            <w:r>
              <w:rPr>
                <w:lang w:eastAsia="zh-Hans"/>
              </w:rPr>
              <w:t>：</w:t>
            </w:r>
          </w:p>
          <w:p>
            <w:pPr>
              <w:rPr>
                <w:lang w:eastAsia="zh-Hans"/>
              </w:rPr>
            </w:pPr>
            <w:r>
              <w:rPr>
                <w:lang w:eastAsia="zh-Hans"/>
              </w:rPr>
              <w:t xml:space="preserve">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 xml:space="preserve">    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 xml:space="preserve">    </w:t>
            </w:r>
            <w:r>
              <w:rPr>
                <w:rFonts w:hint="eastAsia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497" w:type="dxa"/>
            <w:gridSpan w:val="7"/>
          </w:tcPr>
          <w:p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学院教学</w:t>
            </w:r>
            <w:r>
              <w:rPr>
                <w:rFonts w:hint="eastAsia"/>
                <w:lang w:val="en-US" w:eastAsia="zh-CN"/>
              </w:rPr>
              <w:t>系部</w:t>
            </w:r>
            <w:r>
              <w:rPr>
                <w:rFonts w:hint="eastAsia"/>
                <w:lang w:eastAsia="zh-Hans"/>
              </w:rPr>
              <w:t>意见</w:t>
            </w:r>
            <w:r>
              <w:rPr>
                <w:lang w:eastAsia="zh-Hans"/>
              </w:rPr>
              <w:t>：</w:t>
            </w:r>
          </w:p>
          <w:p>
            <w:pPr>
              <w:rPr>
                <w:lang w:eastAsia="zh-Hans"/>
              </w:rPr>
            </w:pPr>
          </w:p>
          <w:p>
            <w:pPr>
              <w:rPr>
                <w:lang w:eastAsia="zh-Hans"/>
              </w:rPr>
            </w:pPr>
          </w:p>
          <w:p>
            <w:pPr>
              <w:ind w:right="1260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签名：</w:t>
            </w:r>
          </w:p>
          <w:p>
            <w:pPr>
              <w:ind w:right="1260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日期：</w:t>
            </w:r>
          </w:p>
          <w:p>
            <w:pPr>
              <w:ind w:right="1260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公章：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497" w:type="dxa"/>
            <w:gridSpan w:val="7"/>
          </w:tcPr>
          <w:p>
            <w:pPr>
              <w:rPr>
                <w:lang w:eastAsia="zh-Hans"/>
              </w:rPr>
            </w:pPr>
            <w:r>
              <w:rPr>
                <w:rFonts w:hint="eastAsia"/>
                <w:lang w:eastAsia="zh-CN"/>
              </w:rPr>
              <w:t>南京财经大学红山学院</w:t>
            </w:r>
            <w:r>
              <w:rPr>
                <w:rFonts w:hint="eastAsia"/>
                <w:lang w:eastAsia="zh-Hans"/>
              </w:rPr>
              <w:t>教务处意见</w:t>
            </w:r>
            <w:r>
              <w:rPr>
                <w:lang w:eastAsia="zh-Hans"/>
              </w:rPr>
              <w:t>：</w:t>
            </w:r>
          </w:p>
          <w:p>
            <w:pPr>
              <w:rPr>
                <w:lang w:eastAsia="zh-Hans"/>
              </w:rPr>
            </w:pPr>
          </w:p>
          <w:p>
            <w:pPr>
              <w:ind w:right="1260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签名：</w:t>
            </w:r>
          </w:p>
          <w:p>
            <w:pPr>
              <w:ind w:right="1260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日期：</w:t>
            </w:r>
          </w:p>
          <w:p>
            <w:pPr>
              <w:ind w:right="1260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公章：</w:t>
            </w:r>
          </w:p>
        </w:tc>
      </w:tr>
    </w:tbl>
    <w:p>
      <w:pPr>
        <w:rPr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wYmZlYzZiZTJjY2U4MDY1N2M2NmYyNDE2MmZkYzUifQ=="/>
  </w:docVars>
  <w:rsids>
    <w:rsidRoot w:val="27FB60E0"/>
    <w:rsid w:val="00356EBE"/>
    <w:rsid w:val="007855F4"/>
    <w:rsid w:val="00917E11"/>
    <w:rsid w:val="00A05AB8"/>
    <w:rsid w:val="00C07BB1"/>
    <w:rsid w:val="00C27B47"/>
    <w:rsid w:val="00CF1D98"/>
    <w:rsid w:val="00F435F7"/>
    <w:rsid w:val="03B3458F"/>
    <w:rsid w:val="19E26052"/>
    <w:rsid w:val="27FB60E0"/>
    <w:rsid w:val="33BF3D57"/>
    <w:rsid w:val="34716EFE"/>
    <w:rsid w:val="3CFA1D37"/>
    <w:rsid w:val="5EFF1F4E"/>
    <w:rsid w:val="5FEE5AE4"/>
    <w:rsid w:val="6FDE029A"/>
    <w:rsid w:val="72031567"/>
    <w:rsid w:val="7F7B5A34"/>
    <w:rsid w:val="B8FF2E45"/>
    <w:rsid w:val="FBB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4</TotalTime>
  <ScaleCrop>false</ScaleCrop>
  <LinksUpToDate>false</LinksUpToDate>
  <CharactersWithSpaces>491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2022-10-04T22:15:00Z</dcterms:created>
  <dc:creator>mac</dc:creator>
  <cp:lastModifiedBy>雪angel</cp:lastModifiedBy>
  <dcterms:modified xsi:type="dcterms:W3CDTF">2024-05-11T07:49:50Z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6A565D33C46A4D9C8881437A6307CCF0_13</vt:lpwstr>
  </property>
</Properties>
</file>