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spacing w:line="360" w:lineRule="auto"/>
        <w:jc w:val="left"/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南京财经大学红山学院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年度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五四红旗团支部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申报表</w:t>
      </w:r>
    </w:p>
    <w:tbl>
      <w:tblPr>
        <w:tblStyle w:val="2"/>
        <w:tblW w:w="8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77"/>
        <w:gridCol w:w="1050"/>
        <w:gridCol w:w="708"/>
        <w:gridCol w:w="465"/>
        <w:gridCol w:w="1214"/>
        <w:gridCol w:w="1308"/>
        <w:gridCol w:w="1224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团支部</w:t>
            </w:r>
          </w:p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全  称</w:t>
            </w: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团支书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团支部人数</w:t>
            </w: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联系电话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班级四级通过率</w:t>
            </w: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班级重修率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工        作        情        况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2023年团员数</w:t>
            </w: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是否已录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“智慧团建”系统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2023年应收团费</w:t>
            </w: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2023年实收团费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入党积极分子数</w:t>
            </w: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党的发展对象数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年执行“三会两制一课”情况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团支部大会召开次数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团支部委员会议召开次数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团小组会召开次数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是否开展团员教育评议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是否开展团员年度团籍注册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开展活动情况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年 度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开展活动次数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参加活动总人次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年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一年来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szCs w:val="21"/>
              </w:rPr>
              <w:t>年团支部获得荣誉情况</w:t>
            </w:r>
          </w:p>
          <w:p>
            <w:pPr>
              <w:widowControl/>
              <w:shd w:val="clear" w:color="auto" w:fill="auto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6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年团支部开展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的主要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活动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团员参与情况及效果</w:t>
            </w:r>
          </w:p>
        </w:tc>
        <w:tc>
          <w:tcPr>
            <w:tcW w:w="79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napToGrid w:val="0"/>
              <w:spacing w:line="240" w:lineRule="atLeast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（2000字左右）</w:t>
            </w:r>
          </w:p>
          <w:p>
            <w:pPr>
              <w:shd w:val="clear" w:color="auto" w:fill="auto"/>
              <w:snapToGrid w:val="0"/>
              <w:spacing w:line="240" w:lineRule="atLeast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  <w:p>
            <w:pPr>
              <w:shd w:val="clear" w:color="auto" w:fill="auto"/>
              <w:snapToGrid w:val="0"/>
              <w:spacing w:line="240" w:lineRule="atLeast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  <w:p>
            <w:pPr>
              <w:shd w:val="clear" w:color="auto" w:fill="auto"/>
              <w:snapToGrid w:val="0"/>
              <w:spacing w:line="240" w:lineRule="atLeast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  <w:p>
            <w:pPr>
              <w:shd w:val="clear" w:color="auto" w:fill="auto"/>
              <w:snapToGrid w:val="0"/>
              <w:spacing w:line="240" w:lineRule="atLeast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  <w:p>
            <w:pPr>
              <w:shd w:val="clear" w:color="auto" w:fill="auto"/>
              <w:snapToGrid w:val="0"/>
              <w:spacing w:line="240" w:lineRule="atLeast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  <w:p>
            <w:pPr>
              <w:shd w:val="clear" w:color="auto" w:fill="auto"/>
              <w:snapToGrid w:val="0"/>
              <w:spacing w:line="240" w:lineRule="atLeast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  <w:p>
            <w:pPr>
              <w:shd w:val="clear" w:color="auto" w:fill="auto"/>
              <w:snapToGrid w:val="0"/>
              <w:spacing w:line="240" w:lineRule="atLeast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  <w:p>
            <w:pPr>
              <w:shd w:val="clear" w:color="auto" w:fill="auto"/>
              <w:snapToGrid w:val="0"/>
              <w:spacing w:line="240" w:lineRule="atLeast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  <w:p>
            <w:pPr>
              <w:shd w:val="clear" w:color="auto" w:fill="auto"/>
              <w:snapToGrid w:val="0"/>
              <w:spacing w:line="240" w:lineRule="atLeast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  <w:p>
            <w:pPr>
              <w:shd w:val="clear" w:color="auto" w:fill="auto"/>
              <w:snapToGrid w:val="0"/>
              <w:spacing w:line="240" w:lineRule="atLeast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  <w:p>
            <w:pPr>
              <w:shd w:val="clear" w:color="auto" w:fill="auto"/>
              <w:snapToGrid w:val="0"/>
              <w:spacing w:line="240" w:lineRule="atLeast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  <w:p>
            <w:pPr>
              <w:shd w:val="clear" w:color="auto" w:fill="auto"/>
              <w:snapToGrid w:val="0"/>
              <w:spacing w:line="240" w:lineRule="atLeast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  <w:p>
            <w:pPr>
              <w:shd w:val="clear" w:color="auto" w:fill="auto"/>
              <w:snapToGrid w:val="0"/>
              <w:spacing w:line="240" w:lineRule="atLeast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  <w:p>
            <w:pPr>
              <w:shd w:val="clear" w:color="auto" w:fill="auto"/>
              <w:snapToGrid w:val="0"/>
              <w:spacing w:line="240" w:lineRule="atLeast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jhkNGZjYTA4M2JkNjdjMjQ0ZjUyMjUwNmNlYzAifQ=="/>
  </w:docVars>
  <w:rsids>
    <w:rsidRoot w:val="00000000"/>
    <w:rsid w:val="16295A08"/>
    <w:rsid w:val="3D926D94"/>
    <w:rsid w:val="47AA5DF6"/>
    <w:rsid w:val="4DBD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268</Characters>
  <Lines>0</Lines>
  <Paragraphs>0</Paragraphs>
  <TotalTime>0</TotalTime>
  <ScaleCrop>false</ScaleCrop>
  <LinksUpToDate>false</LinksUpToDate>
  <CharactersWithSpaces>295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2023-03-06T01:01:00Z</dcterms:created>
  <dc:creator>Administrator</dc:creator>
  <cp:lastModifiedBy>兔子</cp:lastModifiedBy>
  <dcterms:modified xsi:type="dcterms:W3CDTF">2024-04-07T00:54:55Z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EFB678A013DB42A2A3821E1DC08D252A_13</vt:lpwstr>
  </property>
</Properties>
</file>